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FEE3D" w14:textId="77777777" w:rsidR="004B087E" w:rsidRDefault="004B087E" w:rsidP="003B3BE4">
      <w:pPr>
        <w:jc w:val="center"/>
        <w:rPr>
          <w:rFonts w:eastAsia="Times New Roman" w:cstheme="minorHAnsi"/>
          <w:b/>
          <w:bCs/>
          <w:color w:val="002060"/>
          <w:sz w:val="24"/>
          <w:szCs w:val="24"/>
          <w:lang w:val="en-GB" w:eastAsia="es-ES"/>
        </w:rPr>
      </w:pPr>
      <w:r>
        <w:rPr>
          <w:rFonts w:eastAsia="Times New Roman" w:cstheme="minorHAnsi"/>
          <w:b/>
          <w:bCs/>
          <w:color w:val="002060"/>
          <w:sz w:val="24"/>
          <w:szCs w:val="24"/>
          <w:lang w:val="en-GB" w:eastAsia="es-ES"/>
        </w:rPr>
        <w:t xml:space="preserve">REQUEST FOR PROPOSALS: </w:t>
      </w:r>
    </w:p>
    <w:p w14:paraId="4AC7917B" w14:textId="6B9E76C9" w:rsidR="00D00ADE" w:rsidRPr="00770B15" w:rsidRDefault="006330F9" w:rsidP="003B3BE4">
      <w:pPr>
        <w:jc w:val="center"/>
        <w:rPr>
          <w:rFonts w:eastAsia="Times New Roman" w:cstheme="minorHAnsi"/>
          <w:b/>
          <w:bCs/>
          <w:color w:val="002060"/>
          <w:sz w:val="24"/>
          <w:szCs w:val="24"/>
          <w:lang w:val="en-GB" w:eastAsia="es-ES"/>
        </w:rPr>
      </w:pPr>
      <w:bookmarkStart w:id="0" w:name="_GoBack"/>
      <w:bookmarkEnd w:id="0"/>
      <w:r w:rsidRPr="00770B15">
        <w:rPr>
          <w:rFonts w:eastAsia="Times New Roman" w:cstheme="minorHAnsi"/>
          <w:b/>
          <w:bCs/>
          <w:color w:val="002060"/>
          <w:sz w:val="24"/>
          <w:szCs w:val="24"/>
          <w:lang w:val="en-GB" w:eastAsia="es-ES"/>
        </w:rPr>
        <w:t>SPECIFIC AND TECHNI</w:t>
      </w:r>
      <w:r w:rsidR="002967B4" w:rsidRPr="00770B15">
        <w:rPr>
          <w:rFonts w:eastAsia="Times New Roman" w:cstheme="minorHAnsi"/>
          <w:b/>
          <w:bCs/>
          <w:color w:val="002060"/>
          <w:sz w:val="24"/>
          <w:szCs w:val="24"/>
          <w:lang w:val="en-GB" w:eastAsia="es-ES"/>
        </w:rPr>
        <w:t>CAL CONDITIONS FOR</w:t>
      </w:r>
      <w:r w:rsidR="00A34397" w:rsidRPr="00770B15">
        <w:rPr>
          <w:rFonts w:eastAsia="Times New Roman" w:cstheme="minorHAnsi"/>
          <w:b/>
          <w:bCs/>
          <w:color w:val="002060"/>
          <w:sz w:val="24"/>
          <w:szCs w:val="24"/>
          <w:lang w:val="en-GB" w:eastAsia="es-ES"/>
        </w:rPr>
        <w:t xml:space="preserve"> </w:t>
      </w:r>
    </w:p>
    <w:p w14:paraId="5E90FD70" w14:textId="31AF41DB" w:rsidR="00B93C03" w:rsidRPr="00770B15" w:rsidRDefault="00D00ADE" w:rsidP="003B3BE4">
      <w:pPr>
        <w:jc w:val="center"/>
        <w:rPr>
          <w:rFonts w:cstheme="minorHAnsi"/>
          <w:color w:val="222222"/>
          <w:lang w:val="en-GB"/>
        </w:rPr>
      </w:pPr>
      <w:r w:rsidRPr="00770B15">
        <w:rPr>
          <w:rFonts w:eastAsia="Times New Roman" w:cstheme="minorHAnsi"/>
          <w:b/>
          <w:bCs/>
          <w:color w:val="002060"/>
          <w:sz w:val="24"/>
          <w:szCs w:val="24"/>
          <w:lang w:val="en-GB" w:eastAsia="es-ES"/>
        </w:rPr>
        <w:t xml:space="preserve">A </w:t>
      </w:r>
      <w:r w:rsidR="00E56950" w:rsidRPr="00770B15">
        <w:rPr>
          <w:rFonts w:eastAsia="Times New Roman" w:cstheme="minorHAnsi"/>
          <w:b/>
          <w:bCs/>
          <w:color w:val="002060"/>
          <w:sz w:val="24"/>
          <w:szCs w:val="24"/>
          <w:lang w:val="en-GB" w:eastAsia="es-ES"/>
        </w:rPr>
        <w:t xml:space="preserve">company or research lab to conduct </w:t>
      </w:r>
      <w:r w:rsidR="000572B2" w:rsidRPr="00770B15">
        <w:rPr>
          <w:rFonts w:eastAsia="Times New Roman" w:cstheme="minorHAnsi"/>
          <w:b/>
          <w:bCs/>
          <w:color w:val="002060"/>
          <w:sz w:val="24"/>
          <w:szCs w:val="24"/>
          <w:lang w:val="en-GB" w:eastAsia="es-ES"/>
        </w:rPr>
        <w:t xml:space="preserve">library and sequencing analysis for </w:t>
      </w:r>
      <w:r w:rsidR="00E56950" w:rsidRPr="00770B15">
        <w:rPr>
          <w:rFonts w:eastAsia="Times New Roman" w:cstheme="minorHAnsi"/>
          <w:b/>
          <w:bCs/>
          <w:color w:val="002060"/>
          <w:sz w:val="24"/>
          <w:szCs w:val="24"/>
          <w:lang w:val="en-GB" w:eastAsia="es-ES"/>
        </w:rPr>
        <w:t xml:space="preserve">stool microbiota composition determinations </w:t>
      </w:r>
      <w:r w:rsidR="00592329" w:rsidRPr="00770B15">
        <w:rPr>
          <w:rFonts w:eastAsia="Times New Roman" w:cstheme="minorHAnsi"/>
          <w:b/>
          <w:bCs/>
          <w:color w:val="002060"/>
          <w:sz w:val="24"/>
          <w:szCs w:val="24"/>
          <w:lang w:val="en-GB" w:eastAsia="es-ES"/>
        </w:rPr>
        <w:br/>
      </w:r>
      <w:r w:rsidR="00592329" w:rsidRPr="00770B15">
        <w:rPr>
          <w:rFonts w:eastAsia="Times New Roman" w:cstheme="minorHAnsi"/>
          <w:b/>
          <w:bCs/>
          <w:color w:val="002060"/>
          <w:sz w:val="24"/>
          <w:szCs w:val="24"/>
          <w:lang w:val="en-GB" w:eastAsia="es-ES"/>
        </w:rPr>
        <w:br/>
        <w:t>(File</w:t>
      </w:r>
      <w:r w:rsidR="006330F9" w:rsidRPr="00770B15">
        <w:rPr>
          <w:rFonts w:eastAsia="Times New Roman" w:cstheme="minorHAnsi"/>
          <w:b/>
          <w:bCs/>
          <w:color w:val="002060"/>
          <w:sz w:val="24"/>
          <w:szCs w:val="24"/>
          <w:lang w:val="en-GB" w:eastAsia="es-ES"/>
        </w:rPr>
        <w:t xml:space="preserve"> </w:t>
      </w:r>
      <w:r w:rsidR="00A34652">
        <w:rPr>
          <w:rFonts w:eastAsia="Times New Roman" w:cstheme="minorHAnsi"/>
          <w:b/>
          <w:bCs/>
          <w:color w:val="002060"/>
          <w:sz w:val="24"/>
          <w:szCs w:val="24"/>
          <w:lang w:val="en-GB" w:eastAsia="es-ES"/>
        </w:rPr>
        <w:t>58</w:t>
      </w:r>
      <w:r w:rsidR="00770B15" w:rsidRPr="00770B15">
        <w:rPr>
          <w:rFonts w:eastAsia="Times New Roman" w:cstheme="minorHAnsi"/>
          <w:b/>
          <w:bCs/>
          <w:color w:val="002060"/>
          <w:sz w:val="24"/>
          <w:szCs w:val="24"/>
          <w:lang w:val="en-GB" w:eastAsia="es-ES"/>
        </w:rPr>
        <w:t>-202</w:t>
      </w:r>
      <w:r w:rsidR="00A34652">
        <w:rPr>
          <w:rFonts w:eastAsia="Times New Roman" w:cstheme="minorHAnsi"/>
          <w:b/>
          <w:bCs/>
          <w:color w:val="002060"/>
          <w:sz w:val="24"/>
          <w:szCs w:val="24"/>
          <w:lang w:val="en-GB" w:eastAsia="es-ES"/>
        </w:rPr>
        <w:t>3</w:t>
      </w:r>
      <w:proofErr w:type="gramStart"/>
      <w:r w:rsidR="006330F9" w:rsidRPr="00770B15">
        <w:rPr>
          <w:rFonts w:eastAsia="Times New Roman" w:cstheme="minorHAnsi"/>
          <w:b/>
          <w:bCs/>
          <w:color w:val="002060"/>
          <w:sz w:val="24"/>
          <w:szCs w:val="24"/>
          <w:lang w:val="en-GB" w:eastAsia="es-ES"/>
        </w:rPr>
        <w:t>)</w:t>
      </w:r>
      <w:proofErr w:type="gramEnd"/>
      <w:r w:rsidR="006330F9" w:rsidRPr="00770B15">
        <w:rPr>
          <w:rFonts w:eastAsia="Times New Roman" w:cstheme="minorHAnsi"/>
          <w:b/>
          <w:bCs/>
          <w:color w:val="002060"/>
          <w:sz w:val="24"/>
          <w:szCs w:val="24"/>
          <w:lang w:val="en-GB" w:eastAsia="es-ES"/>
        </w:rPr>
        <w:br/>
      </w:r>
      <w:r w:rsidR="006330F9" w:rsidRPr="00770B15">
        <w:rPr>
          <w:rFonts w:cstheme="minorHAnsi"/>
          <w:color w:val="222222"/>
          <w:lang w:val="en-GB"/>
        </w:rPr>
        <w:br/>
      </w:r>
      <w:r w:rsidR="006330F9" w:rsidRPr="00770B15">
        <w:rPr>
          <w:rFonts w:cstheme="minorHAnsi"/>
          <w:b/>
          <w:color w:val="222222"/>
          <w:lang w:val="en-GB"/>
        </w:rPr>
        <w:t>I</w:t>
      </w:r>
      <w:r w:rsidR="00C44FFD" w:rsidRPr="00770B15">
        <w:rPr>
          <w:rFonts w:eastAsia="Times New Roman" w:cstheme="minorHAnsi"/>
          <w:b/>
          <w:color w:val="000000"/>
          <w:sz w:val="24"/>
          <w:szCs w:val="24"/>
          <w:lang w:val="en-GB" w:eastAsia="es-ES"/>
        </w:rPr>
        <w:t>. OBJECT</w:t>
      </w:r>
      <w:r w:rsidR="006330F9" w:rsidRPr="00770B15">
        <w:rPr>
          <w:rFonts w:cstheme="minorHAnsi"/>
          <w:b/>
          <w:color w:val="222222"/>
          <w:lang w:val="en-GB"/>
        </w:rPr>
        <w:br/>
      </w:r>
    </w:p>
    <w:p w14:paraId="60B88484" w14:textId="4D1B6EC3" w:rsidR="00C44FFD" w:rsidRPr="00770B15" w:rsidRDefault="006330F9" w:rsidP="00B93C03">
      <w:pPr>
        <w:jc w:val="both"/>
        <w:rPr>
          <w:rFonts w:eastAsia="Times New Roman" w:cstheme="minorHAnsi"/>
          <w:sz w:val="24"/>
          <w:szCs w:val="24"/>
          <w:lang w:val="en-GB" w:eastAsia="es-ES"/>
        </w:rPr>
      </w:pPr>
      <w:r w:rsidRPr="00770B15">
        <w:rPr>
          <w:rFonts w:eastAsia="Times New Roman" w:cstheme="minorHAnsi"/>
          <w:sz w:val="24"/>
          <w:szCs w:val="24"/>
          <w:lang w:val="en-GB" w:eastAsia="es-ES"/>
        </w:rPr>
        <w:t>The present document (the "</w:t>
      </w:r>
      <w:proofErr w:type="spellStart"/>
      <w:r w:rsidRPr="00770B15">
        <w:rPr>
          <w:rFonts w:eastAsia="Times New Roman" w:cstheme="minorHAnsi"/>
          <w:sz w:val="24"/>
          <w:szCs w:val="24"/>
          <w:lang w:val="en-GB" w:eastAsia="es-ES"/>
        </w:rPr>
        <w:t>Plie</w:t>
      </w:r>
      <w:r w:rsidR="004A76CE" w:rsidRPr="00770B15">
        <w:rPr>
          <w:rFonts w:eastAsia="Times New Roman" w:cstheme="minorHAnsi"/>
          <w:sz w:val="24"/>
          <w:szCs w:val="24"/>
          <w:lang w:val="en-GB" w:eastAsia="es-ES"/>
        </w:rPr>
        <w:t>go</w:t>
      </w:r>
      <w:proofErr w:type="spellEnd"/>
      <w:r w:rsidR="004A76CE" w:rsidRPr="00770B15">
        <w:rPr>
          <w:rFonts w:eastAsia="Times New Roman" w:cstheme="minorHAnsi"/>
          <w:sz w:val="24"/>
          <w:szCs w:val="24"/>
          <w:lang w:val="en-GB" w:eastAsia="es-ES"/>
        </w:rPr>
        <w:t xml:space="preserve">") </w:t>
      </w:r>
      <w:r w:rsidR="00C44FFD" w:rsidRPr="00770B15">
        <w:rPr>
          <w:rFonts w:eastAsia="Times New Roman" w:cstheme="minorHAnsi"/>
          <w:sz w:val="24"/>
          <w:szCs w:val="24"/>
          <w:lang w:val="en-GB" w:eastAsia="es-ES"/>
        </w:rPr>
        <w:t xml:space="preserve">to contract </w:t>
      </w:r>
      <w:r w:rsidR="00E56950" w:rsidRPr="00770B15">
        <w:rPr>
          <w:rFonts w:eastAsia="Times New Roman" w:cstheme="minorHAnsi"/>
          <w:sz w:val="24"/>
          <w:szCs w:val="24"/>
          <w:lang w:val="en-GB" w:eastAsia="es-ES"/>
        </w:rPr>
        <w:t>a</w:t>
      </w:r>
      <w:r w:rsidR="00C44FFD" w:rsidRPr="00770B15">
        <w:rPr>
          <w:rFonts w:eastAsia="Times New Roman" w:cstheme="minorHAnsi"/>
          <w:sz w:val="24"/>
          <w:szCs w:val="24"/>
          <w:lang w:val="en-GB" w:eastAsia="es-ES"/>
        </w:rPr>
        <w:t xml:space="preserve"> company </w:t>
      </w:r>
      <w:r w:rsidR="00E56950" w:rsidRPr="00770B15">
        <w:rPr>
          <w:rFonts w:eastAsia="Times New Roman" w:cstheme="minorHAnsi"/>
          <w:sz w:val="24"/>
          <w:szCs w:val="24"/>
          <w:lang w:val="en-GB" w:eastAsia="es-ES"/>
        </w:rPr>
        <w:t xml:space="preserve">or research lab </w:t>
      </w:r>
      <w:r w:rsidR="00C44FFD" w:rsidRPr="00770B15">
        <w:rPr>
          <w:rFonts w:eastAsia="Times New Roman" w:cstheme="minorHAnsi"/>
          <w:sz w:val="24"/>
          <w:szCs w:val="24"/>
          <w:lang w:val="en-GB" w:eastAsia="es-ES"/>
        </w:rPr>
        <w:t xml:space="preserve">to </w:t>
      </w:r>
      <w:r w:rsidR="000572B2" w:rsidRPr="00770B15">
        <w:rPr>
          <w:rFonts w:eastAsia="Times New Roman" w:cstheme="minorHAnsi"/>
          <w:sz w:val="24"/>
          <w:szCs w:val="24"/>
          <w:lang w:val="en-GB" w:eastAsia="es-ES"/>
        </w:rPr>
        <w:t>conduct library and sequencing analysis for</w:t>
      </w:r>
      <w:r w:rsidR="00C44FFD" w:rsidRPr="00770B15">
        <w:rPr>
          <w:rFonts w:eastAsia="Times New Roman" w:cstheme="minorHAnsi"/>
          <w:sz w:val="24"/>
          <w:szCs w:val="24"/>
          <w:lang w:val="en-GB" w:eastAsia="es-ES"/>
        </w:rPr>
        <w:t xml:space="preserve"> </w:t>
      </w:r>
      <w:proofErr w:type="gramStart"/>
      <w:r w:rsidR="00E56950" w:rsidRPr="00770B15">
        <w:rPr>
          <w:rFonts w:eastAsia="Times New Roman" w:cstheme="minorHAnsi"/>
          <w:sz w:val="24"/>
          <w:szCs w:val="24"/>
          <w:lang w:val="en-GB" w:eastAsia="es-ES"/>
        </w:rPr>
        <w:t>stool microbiota composition determinations</w:t>
      </w:r>
      <w:proofErr w:type="gramEnd"/>
      <w:r w:rsidR="00C44FFD" w:rsidRPr="00770B15">
        <w:rPr>
          <w:rFonts w:eastAsia="Times New Roman" w:cstheme="minorHAnsi"/>
          <w:sz w:val="24"/>
          <w:szCs w:val="24"/>
          <w:lang w:val="en-GB" w:eastAsia="es-ES"/>
        </w:rPr>
        <w:t>.</w:t>
      </w:r>
    </w:p>
    <w:p w14:paraId="6911E5E5" w14:textId="79AC43F8" w:rsidR="00EF5CD1" w:rsidRPr="00770B15" w:rsidRDefault="006330F9" w:rsidP="00B93C03">
      <w:pPr>
        <w:jc w:val="both"/>
        <w:rPr>
          <w:rFonts w:eastAsia="Times New Roman" w:cstheme="minorHAnsi"/>
          <w:sz w:val="24"/>
          <w:szCs w:val="24"/>
          <w:lang w:val="en-GB" w:eastAsia="es-ES"/>
        </w:rPr>
      </w:pPr>
      <w:r w:rsidRPr="00770B15">
        <w:rPr>
          <w:rFonts w:eastAsia="Times New Roman" w:cstheme="minorHAnsi"/>
          <w:color w:val="000000"/>
          <w:sz w:val="24"/>
          <w:szCs w:val="24"/>
          <w:lang w:val="en-GB" w:eastAsia="es-ES"/>
        </w:rPr>
        <w:br/>
        <w:t>All the technical specifications contained in th</w:t>
      </w:r>
      <w:r w:rsidR="00B36D2D" w:rsidRPr="00770B15">
        <w:rPr>
          <w:rFonts w:eastAsia="Times New Roman" w:cstheme="minorHAnsi"/>
          <w:color w:val="000000"/>
          <w:sz w:val="24"/>
          <w:szCs w:val="24"/>
          <w:lang w:val="en-GB" w:eastAsia="es-ES"/>
        </w:rPr>
        <w:t xml:space="preserve">is document </w:t>
      </w:r>
      <w:r w:rsidRPr="00770B15">
        <w:rPr>
          <w:rFonts w:eastAsia="Times New Roman" w:cstheme="minorHAnsi"/>
          <w:color w:val="000000"/>
          <w:sz w:val="24"/>
          <w:szCs w:val="24"/>
          <w:lang w:val="en-GB" w:eastAsia="es-ES"/>
        </w:rPr>
        <w:t>are considered</w:t>
      </w:r>
      <w:r w:rsidR="00B36D2D" w:rsidRPr="00770B15">
        <w:rPr>
          <w:rFonts w:eastAsia="Times New Roman" w:cstheme="minorHAnsi"/>
          <w:color w:val="000000"/>
          <w:sz w:val="24"/>
          <w:szCs w:val="24"/>
          <w:lang w:val="en-GB" w:eastAsia="es-ES"/>
        </w:rPr>
        <w:t xml:space="preserve"> </w:t>
      </w:r>
      <w:proofErr w:type="gramStart"/>
      <w:r w:rsidR="00B36D2D" w:rsidRPr="00770B15">
        <w:rPr>
          <w:rFonts w:eastAsia="Times New Roman" w:cstheme="minorHAnsi"/>
          <w:color w:val="000000"/>
          <w:sz w:val="24"/>
          <w:szCs w:val="24"/>
          <w:lang w:val="en-GB" w:eastAsia="es-ES"/>
        </w:rPr>
        <w:t>to be part</w:t>
      </w:r>
      <w:proofErr w:type="gramEnd"/>
      <w:r w:rsidR="00B36D2D" w:rsidRPr="00770B15">
        <w:rPr>
          <w:rFonts w:eastAsia="Times New Roman" w:cstheme="minorHAnsi"/>
          <w:color w:val="000000"/>
          <w:sz w:val="24"/>
          <w:szCs w:val="24"/>
          <w:lang w:val="en-GB" w:eastAsia="es-ES"/>
        </w:rPr>
        <w:t xml:space="preserve"> </w:t>
      </w:r>
      <w:r w:rsidRPr="00770B15">
        <w:rPr>
          <w:rFonts w:eastAsia="Times New Roman" w:cstheme="minorHAnsi"/>
          <w:color w:val="000000"/>
          <w:sz w:val="24"/>
          <w:szCs w:val="24"/>
          <w:lang w:val="en-GB" w:eastAsia="es-ES"/>
        </w:rPr>
        <w:t xml:space="preserve">of </w:t>
      </w:r>
      <w:r w:rsidR="00B36D2D" w:rsidRPr="00770B15">
        <w:rPr>
          <w:rFonts w:eastAsia="Times New Roman" w:cstheme="minorHAnsi"/>
          <w:color w:val="000000"/>
          <w:sz w:val="24"/>
          <w:szCs w:val="24"/>
          <w:lang w:val="en-GB" w:eastAsia="es-ES"/>
        </w:rPr>
        <w:t xml:space="preserve">the </w:t>
      </w:r>
      <w:r w:rsidRPr="00770B15">
        <w:rPr>
          <w:rFonts w:eastAsia="Times New Roman" w:cstheme="minorHAnsi"/>
          <w:color w:val="000000"/>
          <w:sz w:val="24"/>
          <w:szCs w:val="24"/>
          <w:lang w:val="en-GB" w:eastAsia="es-ES"/>
        </w:rPr>
        <w:t>minimum requirements and do not exclude any other ne</w:t>
      </w:r>
      <w:r w:rsidR="00B36D2D" w:rsidRPr="00770B15">
        <w:rPr>
          <w:rFonts w:eastAsia="Times New Roman" w:cstheme="minorHAnsi"/>
          <w:color w:val="000000"/>
          <w:sz w:val="24"/>
          <w:szCs w:val="24"/>
          <w:lang w:val="en-GB" w:eastAsia="es-ES"/>
        </w:rPr>
        <w:t>eds</w:t>
      </w:r>
      <w:r w:rsidRPr="00770B15">
        <w:rPr>
          <w:rFonts w:eastAsia="Times New Roman" w:cstheme="minorHAnsi"/>
          <w:color w:val="000000"/>
          <w:sz w:val="24"/>
          <w:szCs w:val="24"/>
          <w:lang w:val="en-GB" w:eastAsia="es-ES"/>
        </w:rPr>
        <w:t xml:space="preserve"> for compliance </w:t>
      </w:r>
      <w:r w:rsidR="00B36D2D" w:rsidRPr="00770B15">
        <w:rPr>
          <w:rFonts w:eastAsia="Times New Roman" w:cstheme="minorHAnsi"/>
          <w:color w:val="000000"/>
          <w:sz w:val="24"/>
          <w:szCs w:val="24"/>
          <w:lang w:val="en-GB" w:eastAsia="es-ES"/>
        </w:rPr>
        <w:t xml:space="preserve">with </w:t>
      </w:r>
      <w:r w:rsidRPr="00770B15">
        <w:rPr>
          <w:rFonts w:eastAsia="Times New Roman" w:cstheme="minorHAnsi"/>
          <w:color w:val="000000"/>
          <w:sz w:val="24"/>
          <w:szCs w:val="24"/>
          <w:lang w:val="en-GB" w:eastAsia="es-ES"/>
        </w:rPr>
        <w:t>the purpose of the service contracted.</w:t>
      </w:r>
    </w:p>
    <w:p w14:paraId="6EAD6206" w14:textId="77777777" w:rsidR="00B93C03" w:rsidRPr="00770B15" w:rsidRDefault="00B93C03" w:rsidP="00B93C03">
      <w:pPr>
        <w:jc w:val="both"/>
        <w:rPr>
          <w:rFonts w:cstheme="minorHAnsi"/>
          <w:color w:val="222222"/>
          <w:lang w:val="en-GB"/>
        </w:rPr>
      </w:pPr>
    </w:p>
    <w:p w14:paraId="0C96663C" w14:textId="77777777" w:rsidR="006330F9" w:rsidRPr="00770B15" w:rsidRDefault="006330F9" w:rsidP="003B3BE4">
      <w:pPr>
        <w:spacing w:after="0" w:line="240" w:lineRule="auto"/>
        <w:jc w:val="center"/>
        <w:rPr>
          <w:rFonts w:eastAsia="Times New Roman" w:cstheme="minorHAnsi"/>
          <w:b/>
          <w:color w:val="000000"/>
          <w:sz w:val="24"/>
          <w:szCs w:val="24"/>
          <w:lang w:val="en-GB" w:eastAsia="es-ES"/>
        </w:rPr>
      </w:pPr>
      <w:r w:rsidRPr="00770B15">
        <w:rPr>
          <w:rFonts w:eastAsia="Times New Roman" w:cstheme="minorHAnsi"/>
          <w:b/>
          <w:color w:val="000000"/>
          <w:sz w:val="24"/>
          <w:szCs w:val="24"/>
          <w:lang w:val="en-GB" w:eastAsia="es-ES"/>
        </w:rPr>
        <w:t>II. CONTENT OF THE WORK</w:t>
      </w:r>
    </w:p>
    <w:p w14:paraId="00DCCE90" w14:textId="77777777" w:rsidR="00B93C03" w:rsidRPr="00770B15" w:rsidRDefault="00B93C03" w:rsidP="006330F9">
      <w:pPr>
        <w:spacing w:after="0" w:line="240" w:lineRule="auto"/>
        <w:rPr>
          <w:rFonts w:eastAsia="Times New Roman" w:cstheme="minorHAnsi"/>
          <w:b/>
          <w:color w:val="000000"/>
          <w:sz w:val="24"/>
          <w:szCs w:val="24"/>
          <w:lang w:val="en-GB" w:eastAsia="es-ES"/>
        </w:rPr>
      </w:pPr>
    </w:p>
    <w:p w14:paraId="49EB3624" w14:textId="54F56C4F" w:rsidR="00026A09" w:rsidRPr="00770B15" w:rsidRDefault="00026A09" w:rsidP="00551988">
      <w:pPr>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t>The biological mechanisms by which </w:t>
      </w:r>
      <w:r w:rsidRPr="00770B15">
        <w:rPr>
          <w:rFonts w:eastAsia="Times New Roman" w:cstheme="minorHAnsi"/>
          <w:b/>
          <w:bCs/>
          <w:color w:val="000000"/>
          <w:sz w:val="24"/>
          <w:szCs w:val="24"/>
          <w:lang w:val="en-GB" w:eastAsia="es-ES"/>
        </w:rPr>
        <w:t>early exposure to air pollution</w:t>
      </w:r>
      <w:r w:rsidRPr="00770B15">
        <w:rPr>
          <w:rFonts w:eastAsia="Times New Roman" w:cstheme="minorHAnsi"/>
          <w:color w:val="000000"/>
          <w:sz w:val="24"/>
          <w:szCs w:val="24"/>
          <w:lang w:val="en-GB" w:eastAsia="es-ES"/>
        </w:rPr>
        <w:t xml:space="preserve"> is associated with children's health effects, specifically neurodevelopment, is a significant knowledge gap, and more research </w:t>
      </w:r>
      <w:proofErr w:type="gramStart"/>
      <w:r w:rsidRPr="00770B15">
        <w:rPr>
          <w:rFonts w:eastAsia="Times New Roman" w:cstheme="minorHAnsi"/>
          <w:color w:val="000000"/>
          <w:sz w:val="24"/>
          <w:szCs w:val="24"/>
          <w:lang w:val="en-GB" w:eastAsia="es-ES"/>
        </w:rPr>
        <w:t>is needed</w:t>
      </w:r>
      <w:proofErr w:type="gramEnd"/>
      <w:r w:rsidRPr="00770B15">
        <w:rPr>
          <w:rFonts w:eastAsia="Times New Roman" w:cstheme="minorHAnsi"/>
          <w:color w:val="000000"/>
          <w:sz w:val="24"/>
          <w:szCs w:val="24"/>
          <w:lang w:val="en-GB" w:eastAsia="es-ES"/>
        </w:rPr>
        <w:t>. Our hypothesis is that exposure to air pollution during pre- and postnatal life induces </w:t>
      </w:r>
      <w:r w:rsidRPr="00770B15">
        <w:rPr>
          <w:rFonts w:eastAsia="Times New Roman" w:cstheme="minorHAnsi"/>
          <w:b/>
          <w:bCs/>
          <w:color w:val="000000"/>
          <w:sz w:val="24"/>
          <w:szCs w:val="24"/>
          <w:lang w:val="en-GB" w:eastAsia="es-ES"/>
        </w:rPr>
        <w:t xml:space="preserve">gut microbiota </w:t>
      </w:r>
      <w:proofErr w:type="spellStart"/>
      <w:r w:rsidRPr="00770B15">
        <w:rPr>
          <w:rFonts w:eastAsia="Times New Roman" w:cstheme="minorHAnsi"/>
          <w:b/>
          <w:bCs/>
          <w:color w:val="000000"/>
          <w:sz w:val="24"/>
          <w:szCs w:val="24"/>
          <w:lang w:val="en-GB" w:eastAsia="es-ES"/>
        </w:rPr>
        <w:t>dysbiosis</w:t>
      </w:r>
      <w:proofErr w:type="spellEnd"/>
      <w:r w:rsidRPr="00770B15">
        <w:rPr>
          <w:rFonts w:eastAsia="Times New Roman" w:cstheme="minorHAnsi"/>
          <w:color w:val="000000"/>
          <w:sz w:val="24"/>
          <w:szCs w:val="24"/>
          <w:lang w:val="en-GB" w:eastAsia="es-ES"/>
        </w:rPr>
        <w:t> (i.e. alterations in gut microbiota composition and biological activity), which partially explains the association between air pollution exposure and subclinical neurodevelopment delays in the first years of life</w:t>
      </w:r>
      <w:r w:rsidR="00461F23" w:rsidRPr="00770B15">
        <w:rPr>
          <w:rFonts w:eastAsia="Times New Roman" w:cstheme="minorHAnsi"/>
          <w:color w:val="000000"/>
          <w:sz w:val="24"/>
          <w:szCs w:val="24"/>
          <w:lang w:val="en-GB" w:eastAsia="es-ES"/>
        </w:rPr>
        <w:t xml:space="preserve">. </w:t>
      </w:r>
    </w:p>
    <w:p w14:paraId="617E2191" w14:textId="5EC1B3DA" w:rsidR="00026A09" w:rsidRPr="00770B15" w:rsidRDefault="00026A09" w:rsidP="00026A09">
      <w:pPr>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t>The main objective of the ALTER project is </w:t>
      </w:r>
      <w:proofErr w:type="gramStart"/>
      <w:r w:rsidRPr="00770B15">
        <w:rPr>
          <w:rFonts w:eastAsia="Times New Roman" w:cstheme="minorHAnsi"/>
          <w:b/>
          <w:bCs/>
          <w:color w:val="000000"/>
          <w:sz w:val="24"/>
          <w:szCs w:val="24"/>
          <w:lang w:val="en-GB" w:eastAsia="es-ES"/>
        </w:rPr>
        <w:t>to longitudinally assess</w:t>
      </w:r>
      <w:proofErr w:type="gramEnd"/>
      <w:r w:rsidRPr="00770B15">
        <w:rPr>
          <w:rFonts w:eastAsia="Times New Roman" w:cstheme="minorHAnsi"/>
          <w:b/>
          <w:bCs/>
          <w:color w:val="000000"/>
          <w:sz w:val="24"/>
          <w:szCs w:val="24"/>
          <w:lang w:val="en-GB" w:eastAsia="es-ES"/>
        </w:rPr>
        <w:t xml:space="preserve"> the impact that pre and post-natal exposure to air pollution has on the gut microbiota composition and its biological activity in the first two years of life</w:t>
      </w:r>
      <w:r w:rsidRPr="00770B15">
        <w:rPr>
          <w:rFonts w:eastAsia="Times New Roman" w:cstheme="minorHAnsi"/>
          <w:color w:val="000000"/>
          <w:sz w:val="24"/>
          <w:szCs w:val="24"/>
          <w:lang w:val="en-GB" w:eastAsia="es-ES"/>
        </w:rPr>
        <w:t xml:space="preserve">. We also aim to explore whether gut microbiota </w:t>
      </w:r>
      <w:proofErr w:type="spellStart"/>
      <w:r w:rsidRPr="00770B15">
        <w:rPr>
          <w:rFonts w:eastAsia="Times New Roman" w:cstheme="minorHAnsi"/>
          <w:color w:val="000000"/>
          <w:sz w:val="24"/>
          <w:szCs w:val="24"/>
          <w:lang w:val="en-GB" w:eastAsia="es-ES"/>
        </w:rPr>
        <w:t>dysbiosis</w:t>
      </w:r>
      <w:proofErr w:type="spellEnd"/>
      <w:r w:rsidRPr="00770B15">
        <w:rPr>
          <w:rFonts w:eastAsia="Times New Roman" w:cstheme="minorHAnsi"/>
          <w:color w:val="000000"/>
          <w:sz w:val="24"/>
          <w:szCs w:val="24"/>
          <w:lang w:val="en-GB" w:eastAsia="es-ES"/>
        </w:rPr>
        <w:t xml:space="preserve"> mediates the association between air pollution exposure and neurodevelopment outcomes.</w:t>
      </w:r>
    </w:p>
    <w:p w14:paraId="3EDA91E4" w14:textId="62C7AA51" w:rsidR="00026A09" w:rsidRPr="00770B15" w:rsidRDefault="00026A09" w:rsidP="00026A09">
      <w:pPr>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t xml:space="preserve">The study </w:t>
      </w:r>
      <w:proofErr w:type="gramStart"/>
      <w:r w:rsidRPr="00770B15">
        <w:rPr>
          <w:rFonts w:eastAsia="Times New Roman" w:cstheme="minorHAnsi"/>
          <w:color w:val="000000"/>
          <w:sz w:val="24"/>
          <w:szCs w:val="24"/>
          <w:lang w:val="en-GB" w:eastAsia="es-ES"/>
        </w:rPr>
        <w:t>will be conducted</w:t>
      </w:r>
      <w:proofErr w:type="gramEnd"/>
      <w:r w:rsidRPr="00770B15">
        <w:rPr>
          <w:rFonts w:eastAsia="Times New Roman" w:cstheme="minorHAnsi"/>
          <w:color w:val="000000"/>
          <w:sz w:val="24"/>
          <w:szCs w:val="24"/>
          <w:lang w:val="en-GB" w:eastAsia="es-ES"/>
        </w:rPr>
        <w:t xml:space="preserve"> in a general population birth cohort </w:t>
      </w:r>
      <w:r w:rsidR="00F537C9" w:rsidRPr="00770B15">
        <w:rPr>
          <w:rFonts w:eastAsia="Times New Roman" w:cstheme="minorHAnsi"/>
          <w:color w:val="000000"/>
          <w:sz w:val="24"/>
          <w:szCs w:val="24"/>
          <w:lang w:val="en-GB" w:eastAsia="es-ES"/>
        </w:rPr>
        <w:t>(</w:t>
      </w:r>
      <w:proofErr w:type="spellStart"/>
      <w:r w:rsidR="00F537C9" w:rsidRPr="00770B15">
        <w:rPr>
          <w:rFonts w:eastAsia="Times New Roman" w:cstheme="minorHAnsi"/>
          <w:color w:val="000000"/>
          <w:sz w:val="24"/>
          <w:szCs w:val="24"/>
          <w:lang w:val="en-GB" w:eastAsia="es-ES"/>
        </w:rPr>
        <w:t>BiSC</w:t>
      </w:r>
      <w:proofErr w:type="spellEnd"/>
      <w:r w:rsidR="00F537C9" w:rsidRPr="00770B15">
        <w:rPr>
          <w:rFonts w:eastAsia="Times New Roman" w:cstheme="minorHAnsi"/>
          <w:color w:val="000000"/>
          <w:sz w:val="24"/>
          <w:szCs w:val="24"/>
          <w:lang w:val="en-GB" w:eastAsia="es-ES"/>
        </w:rPr>
        <w:t xml:space="preserve"> birth cohort) </w:t>
      </w:r>
      <w:r w:rsidRPr="00770B15">
        <w:rPr>
          <w:rFonts w:eastAsia="Times New Roman" w:cstheme="minorHAnsi"/>
          <w:color w:val="000000"/>
          <w:sz w:val="24"/>
          <w:szCs w:val="24"/>
          <w:lang w:val="en-GB" w:eastAsia="es-ES"/>
        </w:rPr>
        <w:t>with a detailed assessment of prenatal and postnatal air pollution at personal and home levels. Gut microbiota composition (</w:t>
      </w:r>
      <w:proofErr w:type="spellStart"/>
      <w:r w:rsidRPr="00770B15">
        <w:rPr>
          <w:rFonts w:eastAsia="Times New Roman" w:cstheme="minorHAnsi"/>
          <w:color w:val="000000"/>
          <w:sz w:val="24"/>
          <w:szCs w:val="24"/>
          <w:lang w:val="en-GB" w:eastAsia="es-ES"/>
        </w:rPr>
        <w:t>rRNA</w:t>
      </w:r>
      <w:proofErr w:type="spellEnd"/>
      <w:r w:rsidRPr="00770B15">
        <w:rPr>
          <w:rFonts w:eastAsia="Times New Roman" w:cstheme="minorHAnsi"/>
          <w:color w:val="000000"/>
          <w:sz w:val="24"/>
          <w:szCs w:val="24"/>
          <w:lang w:val="en-GB" w:eastAsia="es-ES"/>
        </w:rPr>
        <w:t xml:space="preserve"> 16s or, if budget allows, </w:t>
      </w:r>
      <w:proofErr w:type="gramStart"/>
      <w:r w:rsidRPr="00770B15">
        <w:rPr>
          <w:rFonts w:eastAsia="Times New Roman" w:cstheme="minorHAnsi"/>
          <w:color w:val="000000"/>
          <w:sz w:val="24"/>
          <w:szCs w:val="24"/>
          <w:lang w:val="en-GB" w:eastAsia="es-ES"/>
        </w:rPr>
        <w:t>shot-gun</w:t>
      </w:r>
      <w:proofErr w:type="gramEnd"/>
      <w:r w:rsidRPr="00770B15">
        <w:rPr>
          <w:rFonts w:eastAsia="Times New Roman" w:cstheme="minorHAnsi"/>
          <w:color w:val="000000"/>
          <w:sz w:val="24"/>
          <w:szCs w:val="24"/>
          <w:lang w:val="en-GB" w:eastAsia="es-ES"/>
        </w:rPr>
        <w:t xml:space="preserve"> metagenomics) and its biological activity (with the assessment of short chain fatty acids - SCFAs) will be assessed at the age of</w:t>
      </w:r>
      <w:r w:rsidR="00D134BB">
        <w:rPr>
          <w:rFonts w:eastAsia="Times New Roman" w:cstheme="minorHAnsi"/>
          <w:color w:val="000000"/>
          <w:sz w:val="24"/>
          <w:szCs w:val="24"/>
          <w:lang w:val="en-GB" w:eastAsia="es-ES"/>
        </w:rPr>
        <w:t xml:space="preserve"> 6 and 18 months (in total, N=10</w:t>
      </w:r>
      <w:r w:rsidRPr="00770B15">
        <w:rPr>
          <w:rFonts w:eastAsia="Times New Roman" w:cstheme="minorHAnsi"/>
          <w:color w:val="000000"/>
          <w:sz w:val="24"/>
          <w:szCs w:val="24"/>
          <w:lang w:val="en-GB" w:eastAsia="es-ES"/>
        </w:rPr>
        <w:t>00 samples), while neurodevelopment will be assessed between the 6</w:t>
      </w:r>
      <w:r w:rsidRPr="00770B15">
        <w:rPr>
          <w:rFonts w:eastAsia="Times New Roman" w:cstheme="minorHAnsi"/>
          <w:color w:val="000000"/>
          <w:sz w:val="24"/>
          <w:szCs w:val="24"/>
          <w:vertAlign w:val="superscript"/>
          <w:lang w:val="en-GB" w:eastAsia="es-ES"/>
        </w:rPr>
        <w:t>th</w:t>
      </w:r>
      <w:r w:rsidRPr="00770B15">
        <w:rPr>
          <w:rFonts w:eastAsia="Times New Roman" w:cstheme="minorHAnsi"/>
          <w:color w:val="000000"/>
          <w:sz w:val="24"/>
          <w:szCs w:val="24"/>
          <w:lang w:val="en-GB" w:eastAsia="es-ES"/>
        </w:rPr>
        <w:t xml:space="preserve"> and 24</w:t>
      </w:r>
      <w:r w:rsidRPr="00770B15">
        <w:rPr>
          <w:rFonts w:eastAsia="Times New Roman" w:cstheme="minorHAnsi"/>
          <w:color w:val="000000"/>
          <w:sz w:val="24"/>
          <w:szCs w:val="24"/>
          <w:vertAlign w:val="superscript"/>
          <w:lang w:val="en-GB" w:eastAsia="es-ES"/>
        </w:rPr>
        <w:t>th</w:t>
      </w:r>
      <w:r w:rsidRPr="00770B15">
        <w:rPr>
          <w:rFonts w:eastAsia="Times New Roman" w:cstheme="minorHAnsi"/>
          <w:color w:val="000000"/>
          <w:sz w:val="24"/>
          <w:szCs w:val="24"/>
          <w:lang w:val="en-GB" w:eastAsia="es-ES"/>
        </w:rPr>
        <w:t xml:space="preserve"> month of life (using international validated tests).</w:t>
      </w:r>
    </w:p>
    <w:p w14:paraId="6FB3CA87" w14:textId="77777777" w:rsidR="00B93C03" w:rsidRPr="00770B15" w:rsidRDefault="00B93C03" w:rsidP="006330F9">
      <w:pPr>
        <w:spacing w:after="0" w:line="240" w:lineRule="auto"/>
        <w:rPr>
          <w:rFonts w:eastAsia="Times New Roman" w:cstheme="minorHAnsi"/>
          <w:b/>
          <w:color w:val="000000"/>
          <w:sz w:val="24"/>
          <w:szCs w:val="24"/>
          <w:lang w:val="en-GB" w:eastAsia="es-ES"/>
        </w:rPr>
      </w:pPr>
    </w:p>
    <w:p w14:paraId="5F6D9CD5" w14:textId="77777777" w:rsidR="006330F9" w:rsidRPr="00770B15" w:rsidRDefault="006330F9" w:rsidP="006330F9">
      <w:pPr>
        <w:spacing w:after="0" w:line="240" w:lineRule="auto"/>
        <w:rPr>
          <w:rFonts w:eastAsia="Times New Roman" w:cstheme="minorHAnsi"/>
          <w:b/>
          <w:color w:val="000000"/>
          <w:sz w:val="24"/>
          <w:szCs w:val="24"/>
          <w:lang w:val="en-GB" w:eastAsia="es-ES"/>
        </w:rPr>
      </w:pPr>
      <w:r w:rsidRPr="00770B15">
        <w:rPr>
          <w:rFonts w:eastAsia="Times New Roman" w:cstheme="minorHAnsi"/>
          <w:b/>
          <w:color w:val="000000"/>
          <w:sz w:val="24"/>
          <w:szCs w:val="24"/>
          <w:lang w:val="en-GB" w:eastAsia="es-ES"/>
        </w:rPr>
        <w:t>Scope of work</w:t>
      </w:r>
    </w:p>
    <w:p w14:paraId="0B267C50" w14:textId="77777777" w:rsidR="006330F9" w:rsidRPr="00770B15" w:rsidRDefault="006330F9" w:rsidP="006330F9">
      <w:pPr>
        <w:spacing w:after="0" w:line="240" w:lineRule="auto"/>
        <w:rPr>
          <w:rFonts w:eastAsia="Times New Roman" w:cstheme="minorHAnsi"/>
          <w:color w:val="000000"/>
          <w:sz w:val="24"/>
          <w:szCs w:val="24"/>
          <w:lang w:val="en-GB" w:eastAsia="es-ES"/>
        </w:rPr>
      </w:pPr>
    </w:p>
    <w:p w14:paraId="56209601" w14:textId="3B277A02" w:rsidR="00461F23" w:rsidRPr="00770B15" w:rsidRDefault="00461F23" w:rsidP="00E56950">
      <w:pPr>
        <w:spacing w:after="0" w:line="240" w:lineRule="auto"/>
        <w:jc w:val="both"/>
        <w:rPr>
          <w:rFonts w:eastAsia="Times New Roman" w:cstheme="minorHAnsi"/>
          <w:color w:val="000000"/>
          <w:sz w:val="24"/>
          <w:szCs w:val="24"/>
          <w:lang w:val="en-GB" w:eastAsia="es-ES"/>
        </w:rPr>
      </w:pPr>
    </w:p>
    <w:p w14:paraId="737ED506" w14:textId="77777777" w:rsidR="007667D7" w:rsidRPr="00770B15" w:rsidRDefault="007667D7" w:rsidP="00D345D9">
      <w:pPr>
        <w:spacing w:after="0" w:line="240" w:lineRule="auto"/>
        <w:jc w:val="both"/>
        <w:rPr>
          <w:rFonts w:eastAsia="Times New Roman" w:cstheme="minorHAnsi"/>
          <w:color w:val="000000"/>
          <w:sz w:val="24"/>
          <w:szCs w:val="24"/>
          <w:lang w:val="en-GB" w:eastAsia="es-ES"/>
        </w:rPr>
      </w:pPr>
    </w:p>
    <w:p w14:paraId="641B0E44" w14:textId="0EB770B3" w:rsidR="007667D7" w:rsidRPr="00770B15" w:rsidRDefault="00461F23" w:rsidP="00D345D9">
      <w:pPr>
        <w:spacing w:after="0" w:line="240" w:lineRule="auto"/>
        <w:jc w:val="both"/>
        <w:rPr>
          <w:rFonts w:eastAsia="Times New Roman" w:cstheme="minorHAnsi"/>
          <w:sz w:val="24"/>
          <w:szCs w:val="24"/>
          <w:lang w:val="en-GB" w:eastAsia="es-ES"/>
        </w:rPr>
      </w:pPr>
      <w:r w:rsidRPr="00770B15">
        <w:rPr>
          <w:rFonts w:eastAsia="Times New Roman" w:cstheme="minorHAnsi"/>
          <w:color w:val="000000"/>
          <w:sz w:val="24"/>
          <w:szCs w:val="24"/>
          <w:lang w:val="en-GB" w:eastAsia="es-ES"/>
        </w:rPr>
        <w:t xml:space="preserve">ISGlobal is looking for a </w:t>
      </w:r>
      <w:r w:rsidR="007667D7" w:rsidRPr="00770B15">
        <w:rPr>
          <w:rFonts w:eastAsia="Times New Roman" w:cstheme="minorHAnsi"/>
          <w:sz w:val="24"/>
          <w:szCs w:val="24"/>
          <w:lang w:val="en-GB" w:eastAsia="es-ES"/>
        </w:rPr>
        <w:t xml:space="preserve">company or research lab to </w:t>
      </w:r>
      <w:r w:rsidR="00F537C9" w:rsidRPr="00770B15">
        <w:rPr>
          <w:rFonts w:eastAsia="Times New Roman" w:cstheme="minorHAnsi"/>
          <w:sz w:val="24"/>
          <w:szCs w:val="24"/>
          <w:lang w:val="en-GB" w:eastAsia="es-ES"/>
        </w:rPr>
        <w:t>conduct library and sequencing analysis for</w:t>
      </w:r>
      <w:r w:rsidR="007667D7" w:rsidRPr="00770B15">
        <w:rPr>
          <w:rFonts w:eastAsia="Times New Roman" w:cstheme="minorHAnsi"/>
          <w:sz w:val="24"/>
          <w:szCs w:val="24"/>
          <w:lang w:val="en-GB" w:eastAsia="es-ES"/>
        </w:rPr>
        <w:t xml:space="preserve"> </w:t>
      </w:r>
      <w:proofErr w:type="gramStart"/>
      <w:r w:rsidR="007667D7" w:rsidRPr="00770B15">
        <w:rPr>
          <w:rFonts w:eastAsia="Times New Roman" w:cstheme="minorHAnsi"/>
          <w:sz w:val="24"/>
          <w:szCs w:val="24"/>
          <w:lang w:val="en-GB" w:eastAsia="es-ES"/>
        </w:rPr>
        <w:t>stool microbiota composition determinations</w:t>
      </w:r>
      <w:proofErr w:type="gramEnd"/>
      <w:r w:rsidR="007667D7" w:rsidRPr="00770B15">
        <w:rPr>
          <w:rFonts w:eastAsia="Times New Roman" w:cstheme="minorHAnsi"/>
          <w:sz w:val="24"/>
          <w:szCs w:val="24"/>
          <w:lang w:val="en-GB" w:eastAsia="es-ES"/>
        </w:rPr>
        <w:t>.</w:t>
      </w:r>
      <w:r w:rsidR="008219BD" w:rsidRPr="00770B15">
        <w:rPr>
          <w:rFonts w:eastAsia="Times New Roman" w:cstheme="minorHAnsi"/>
          <w:sz w:val="24"/>
          <w:szCs w:val="24"/>
          <w:lang w:val="en-GB" w:eastAsia="es-ES"/>
        </w:rPr>
        <w:t xml:space="preserve"> </w:t>
      </w:r>
      <w:r w:rsidR="00F537C9" w:rsidRPr="00770B15">
        <w:rPr>
          <w:rFonts w:eastAsia="Times New Roman" w:cstheme="minorHAnsi"/>
          <w:sz w:val="24"/>
          <w:szCs w:val="24"/>
          <w:lang w:val="en-GB" w:eastAsia="es-ES"/>
        </w:rPr>
        <w:t xml:space="preserve">Extracted </w:t>
      </w:r>
      <w:r w:rsidR="00D134BB">
        <w:rPr>
          <w:rFonts w:eastAsia="Times New Roman" w:cstheme="minorHAnsi"/>
          <w:sz w:val="24"/>
          <w:szCs w:val="24"/>
          <w:lang w:val="en-GB" w:eastAsia="es-ES"/>
        </w:rPr>
        <w:t>DNA of the 10</w:t>
      </w:r>
      <w:r w:rsidR="008219BD" w:rsidRPr="00770B15">
        <w:rPr>
          <w:rFonts w:eastAsia="Times New Roman" w:cstheme="minorHAnsi"/>
          <w:sz w:val="24"/>
          <w:szCs w:val="24"/>
          <w:lang w:val="en-GB" w:eastAsia="es-ES"/>
        </w:rPr>
        <w:t xml:space="preserve">00 stool samples </w:t>
      </w:r>
      <w:r w:rsidR="00F537C9" w:rsidRPr="00770B15">
        <w:rPr>
          <w:rFonts w:eastAsia="Times New Roman" w:cstheme="minorHAnsi"/>
          <w:sz w:val="24"/>
          <w:szCs w:val="24"/>
          <w:lang w:val="en-GB" w:eastAsia="es-ES"/>
        </w:rPr>
        <w:t>is</w:t>
      </w:r>
      <w:r w:rsidR="008219BD" w:rsidRPr="00770B15">
        <w:rPr>
          <w:rFonts w:eastAsia="Times New Roman" w:cstheme="minorHAnsi"/>
          <w:sz w:val="24"/>
          <w:szCs w:val="24"/>
          <w:lang w:val="en-GB" w:eastAsia="es-ES"/>
        </w:rPr>
        <w:t xml:space="preserve"> already </w:t>
      </w:r>
      <w:r w:rsidR="00F537C9" w:rsidRPr="00770B15">
        <w:rPr>
          <w:rFonts w:eastAsia="Times New Roman" w:cstheme="minorHAnsi"/>
          <w:sz w:val="24"/>
          <w:szCs w:val="24"/>
          <w:lang w:val="en-GB" w:eastAsia="es-ES"/>
        </w:rPr>
        <w:t>available</w:t>
      </w:r>
      <w:r w:rsidR="008219BD" w:rsidRPr="00770B15">
        <w:rPr>
          <w:rFonts w:eastAsia="Times New Roman" w:cstheme="minorHAnsi"/>
          <w:sz w:val="24"/>
          <w:szCs w:val="24"/>
          <w:lang w:val="en-GB" w:eastAsia="es-ES"/>
        </w:rPr>
        <w:t xml:space="preserve">. The bidder will conduct the library and sequencing of the </w:t>
      </w:r>
      <w:r w:rsidR="00F537C9" w:rsidRPr="00770B15">
        <w:rPr>
          <w:rFonts w:eastAsia="Times New Roman" w:cstheme="minorHAnsi"/>
          <w:sz w:val="24"/>
          <w:szCs w:val="24"/>
          <w:lang w:val="en-GB" w:eastAsia="es-ES"/>
        </w:rPr>
        <w:t xml:space="preserve">extracted </w:t>
      </w:r>
      <w:r w:rsidR="008219BD" w:rsidRPr="00770B15">
        <w:rPr>
          <w:rFonts w:eastAsia="Times New Roman" w:cstheme="minorHAnsi"/>
          <w:sz w:val="24"/>
          <w:szCs w:val="24"/>
          <w:lang w:val="en-GB" w:eastAsia="es-ES"/>
        </w:rPr>
        <w:t>DNA samples. Due to budget constraints, a priori the analysis will be done using 16s RNA amplicon sequencing technology, with at least 45.000 reads. However, if the bidder is able to offer the analysis of the samples using shot-gut metagenomics (instead of 16s RNA) at a competitive price, this offer will be prioritized. In this case, the metagenomics sequencing should be at 5Gbp/Sample, at least.</w:t>
      </w:r>
      <w:r w:rsidR="008219BD" w:rsidRPr="00770B15">
        <w:rPr>
          <w:rFonts w:ascii="Calibri Light" w:eastAsia="Book Antiqua" w:hAnsi="Calibri Light" w:cs="Book Antiqua"/>
          <w:lang w:val="en-US"/>
        </w:rPr>
        <w:t xml:space="preserve"> </w:t>
      </w:r>
      <w:r w:rsidR="008219BD" w:rsidRPr="00770B15">
        <w:rPr>
          <w:rFonts w:eastAsia="Times New Roman" w:cstheme="minorHAnsi"/>
          <w:sz w:val="24"/>
          <w:szCs w:val="24"/>
          <w:lang w:val="en-GB" w:eastAsia="es-ES"/>
        </w:rPr>
        <w:t xml:space="preserve"> </w:t>
      </w:r>
    </w:p>
    <w:p w14:paraId="63763BD2" w14:textId="77777777" w:rsidR="007667D7" w:rsidRPr="00770B15" w:rsidRDefault="007667D7" w:rsidP="00D345D9">
      <w:pPr>
        <w:spacing w:after="0" w:line="240" w:lineRule="auto"/>
        <w:jc w:val="both"/>
        <w:rPr>
          <w:rFonts w:eastAsia="Times New Roman" w:cstheme="minorHAnsi"/>
          <w:sz w:val="24"/>
          <w:szCs w:val="24"/>
          <w:lang w:val="en-GB" w:eastAsia="es-ES"/>
        </w:rPr>
      </w:pPr>
    </w:p>
    <w:p w14:paraId="1D70A2FC" w14:textId="77777777" w:rsidR="00B36D2D" w:rsidRPr="00770B15" w:rsidRDefault="00B36D2D" w:rsidP="00701981">
      <w:pPr>
        <w:spacing w:after="0" w:line="240" w:lineRule="auto"/>
        <w:jc w:val="both"/>
        <w:rPr>
          <w:rFonts w:eastAsia="Times New Roman" w:cstheme="minorHAnsi"/>
          <w:color w:val="000000"/>
          <w:sz w:val="24"/>
          <w:szCs w:val="24"/>
          <w:lang w:val="en-US" w:eastAsia="es-ES"/>
        </w:rPr>
      </w:pPr>
    </w:p>
    <w:p w14:paraId="3CFB4A94" w14:textId="16859E70" w:rsidR="006330F9" w:rsidRPr="00770B15" w:rsidRDefault="006330F9" w:rsidP="00A41997">
      <w:pPr>
        <w:spacing w:after="0" w:line="240" w:lineRule="auto"/>
        <w:jc w:val="center"/>
        <w:rPr>
          <w:rFonts w:eastAsia="Times New Roman" w:cstheme="minorHAnsi"/>
          <w:b/>
          <w:color w:val="000000"/>
          <w:sz w:val="24"/>
          <w:szCs w:val="24"/>
          <w:lang w:val="en-GB" w:eastAsia="es-ES"/>
        </w:rPr>
      </w:pPr>
      <w:r w:rsidRPr="00770B15">
        <w:rPr>
          <w:rFonts w:eastAsia="Times New Roman" w:cstheme="minorHAnsi"/>
          <w:b/>
          <w:color w:val="000000"/>
          <w:sz w:val="24"/>
          <w:szCs w:val="24"/>
          <w:lang w:val="en-GB" w:eastAsia="es-ES"/>
        </w:rPr>
        <w:t xml:space="preserve">III. </w:t>
      </w:r>
      <w:r w:rsidR="007636E8" w:rsidRPr="00770B15">
        <w:rPr>
          <w:rFonts w:eastAsia="Times New Roman" w:cstheme="minorHAnsi"/>
          <w:b/>
          <w:color w:val="000000"/>
          <w:sz w:val="24"/>
          <w:szCs w:val="24"/>
          <w:lang w:val="en-GB" w:eastAsia="es-ES"/>
        </w:rPr>
        <w:t xml:space="preserve">PERSON </w:t>
      </w:r>
      <w:r w:rsidRPr="00770B15">
        <w:rPr>
          <w:rFonts w:eastAsia="Times New Roman" w:cstheme="minorHAnsi"/>
          <w:b/>
          <w:color w:val="000000"/>
          <w:sz w:val="24"/>
          <w:szCs w:val="24"/>
          <w:lang w:val="en-GB" w:eastAsia="es-ES"/>
        </w:rPr>
        <w:t>RESPONSIBLE FOR THE CONTRACT</w:t>
      </w:r>
    </w:p>
    <w:p w14:paraId="0F68E7F6" w14:textId="77777777" w:rsidR="006330F9" w:rsidRPr="00770B15" w:rsidRDefault="006330F9" w:rsidP="00701981">
      <w:pPr>
        <w:spacing w:after="0" w:line="240" w:lineRule="auto"/>
        <w:jc w:val="both"/>
        <w:rPr>
          <w:rFonts w:eastAsia="Times New Roman" w:cstheme="minorHAnsi"/>
          <w:color w:val="000000"/>
          <w:sz w:val="24"/>
          <w:szCs w:val="24"/>
          <w:lang w:val="en-GB" w:eastAsia="es-ES"/>
        </w:rPr>
      </w:pPr>
    </w:p>
    <w:p w14:paraId="469773D3" w14:textId="38181B68" w:rsidR="006330F9" w:rsidRPr="00770B15" w:rsidRDefault="007667D7" w:rsidP="00701981">
      <w:pPr>
        <w:spacing w:after="0" w:line="240" w:lineRule="auto"/>
        <w:jc w:val="both"/>
        <w:rPr>
          <w:rFonts w:eastAsia="Times New Roman" w:cstheme="minorHAnsi"/>
          <w:color w:val="000000"/>
          <w:sz w:val="24"/>
          <w:szCs w:val="24"/>
          <w:lang w:eastAsia="es-ES"/>
        </w:rPr>
      </w:pPr>
      <w:r w:rsidRPr="00770B15">
        <w:rPr>
          <w:rFonts w:eastAsia="Times New Roman" w:cstheme="minorHAnsi"/>
          <w:color w:val="000000"/>
          <w:sz w:val="24"/>
          <w:szCs w:val="24"/>
          <w:lang w:eastAsia="es-ES"/>
        </w:rPr>
        <w:t xml:space="preserve">Mireia </w:t>
      </w:r>
      <w:proofErr w:type="spellStart"/>
      <w:r w:rsidRPr="00770B15">
        <w:rPr>
          <w:rFonts w:eastAsia="Times New Roman" w:cstheme="minorHAnsi"/>
          <w:color w:val="000000"/>
          <w:sz w:val="24"/>
          <w:szCs w:val="24"/>
          <w:lang w:eastAsia="es-ES"/>
        </w:rPr>
        <w:t>Gascon</w:t>
      </w:r>
      <w:proofErr w:type="spellEnd"/>
      <w:r w:rsidRPr="00770B15">
        <w:rPr>
          <w:rFonts w:eastAsia="Times New Roman" w:cstheme="minorHAnsi"/>
          <w:color w:val="000000"/>
          <w:sz w:val="24"/>
          <w:szCs w:val="24"/>
          <w:lang w:eastAsia="es-ES"/>
        </w:rPr>
        <w:t xml:space="preserve"> Merlos (</w:t>
      </w:r>
      <w:hyperlink r:id="rId8" w:history="1">
        <w:r w:rsidRPr="00770B15">
          <w:rPr>
            <w:rStyle w:val="Hipervnculo"/>
            <w:rFonts w:eastAsia="Times New Roman" w:cstheme="minorHAnsi"/>
            <w:sz w:val="24"/>
            <w:szCs w:val="24"/>
            <w:lang w:eastAsia="es-ES"/>
          </w:rPr>
          <w:t>mireia.gascon@isglobal.org</w:t>
        </w:r>
      </w:hyperlink>
      <w:r w:rsidRPr="00770B15">
        <w:rPr>
          <w:rFonts w:eastAsia="Times New Roman" w:cstheme="minorHAnsi"/>
          <w:color w:val="000000"/>
          <w:sz w:val="24"/>
          <w:szCs w:val="24"/>
          <w:lang w:eastAsia="es-ES"/>
        </w:rPr>
        <w:t>)</w:t>
      </w:r>
      <w:r w:rsidR="006330F9" w:rsidRPr="00770B15">
        <w:rPr>
          <w:rFonts w:eastAsia="Times New Roman" w:cstheme="minorHAnsi"/>
          <w:color w:val="000000"/>
          <w:sz w:val="24"/>
          <w:szCs w:val="24"/>
          <w:lang w:eastAsia="es-ES"/>
        </w:rPr>
        <w:t>.</w:t>
      </w:r>
    </w:p>
    <w:p w14:paraId="3B434CFB" w14:textId="77777777" w:rsidR="006330F9" w:rsidRPr="00770B15" w:rsidRDefault="006330F9" w:rsidP="006330F9">
      <w:pPr>
        <w:spacing w:after="0" w:line="240" w:lineRule="auto"/>
        <w:rPr>
          <w:rFonts w:eastAsia="Times New Roman" w:cstheme="minorHAnsi"/>
          <w:color w:val="000000"/>
          <w:sz w:val="24"/>
          <w:szCs w:val="24"/>
          <w:lang w:eastAsia="es-ES"/>
        </w:rPr>
      </w:pPr>
    </w:p>
    <w:p w14:paraId="1FECFF2B" w14:textId="77777777" w:rsidR="006330F9" w:rsidRPr="00770B15" w:rsidRDefault="006330F9" w:rsidP="003B3BE4">
      <w:pPr>
        <w:spacing w:after="0" w:line="240" w:lineRule="auto"/>
        <w:jc w:val="center"/>
        <w:rPr>
          <w:rFonts w:cstheme="minorHAnsi"/>
          <w:color w:val="222222"/>
          <w:lang w:val="en-GB"/>
        </w:rPr>
      </w:pPr>
      <w:r w:rsidRPr="00770B15">
        <w:rPr>
          <w:rFonts w:eastAsia="Times New Roman" w:cstheme="minorHAnsi"/>
          <w:b/>
          <w:color w:val="000000"/>
          <w:sz w:val="24"/>
          <w:szCs w:val="24"/>
          <w:lang w:val="en-GB" w:eastAsia="es-ES"/>
        </w:rPr>
        <w:t>IV. MANAGEMENT OF WORK AND QUALITY CONTROL</w:t>
      </w:r>
      <w:r w:rsidRPr="00770B15">
        <w:rPr>
          <w:rFonts w:eastAsia="Times New Roman" w:cstheme="minorHAnsi"/>
          <w:b/>
          <w:color w:val="000000"/>
          <w:sz w:val="24"/>
          <w:szCs w:val="24"/>
          <w:lang w:val="en-GB" w:eastAsia="es-ES"/>
        </w:rPr>
        <w:br/>
      </w:r>
    </w:p>
    <w:p w14:paraId="169A4D90" w14:textId="1F692626" w:rsidR="007636E8" w:rsidRPr="00770B15" w:rsidRDefault="007636E8" w:rsidP="00FF481B">
      <w:pPr>
        <w:spacing w:after="0" w:line="240" w:lineRule="auto"/>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t>ISGlobal</w:t>
      </w:r>
      <w:r w:rsidR="006330F9" w:rsidRPr="00770B15">
        <w:rPr>
          <w:rFonts w:eastAsia="Times New Roman" w:cstheme="minorHAnsi"/>
          <w:color w:val="000000"/>
          <w:sz w:val="24"/>
          <w:szCs w:val="24"/>
          <w:lang w:val="en-GB" w:eastAsia="es-ES"/>
        </w:rPr>
        <w:t xml:space="preserve"> and the </w:t>
      </w:r>
      <w:r w:rsidR="00F537C9" w:rsidRPr="00770B15">
        <w:rPr>
          <w:rFonts w:eastAsia="Times New Roman" w:cstheme="minorHAnsi"/>
          <w:color w:val="000000"/>
          <w:sz w:val="24"/>
          <w:szCs w:val="24"/>
          <w:lang w:val="en-GB" w:eastAsia="es-ES"/>
        </w:rPr>
        <w:t>bidder</w:t>
      </w:r>
      <w:r w:rsidR="00FE6F84" w:rsidRPr="00770B15">
        <w:rPr>
          <w:rFonts w:eastAsia="Times New Roman" w:cstheme="minorHAnsi"/>
          <w:color w:val="000000"/>
          <w:sz w:val="24"/>
          <w:szCs w:val="24"/>
          <w:lang w:val="en-GB" w:eastAsia="es-ES"/>
        </w:rPr>
        <w:t xml:space="preserve"> </w:t>
      </w:r>
      <w:r w:rsidR="006330F9" w:rsidRPr="00770B15">
        <w:rPr>
          <w:rFonts w:eastAsia="Times New Roman" w:cstheme="minorHAnsi"/>
          <w:color w:val="000000"/>
          <w:sz w:val="24"/>
          <w:szCs w:val="24"/>
          <w:lang w:val="en-GB" w:eastAsia="es-ES"/>
        </w:rPr>
        <w:t>may meet at any time if any of the</w:t>
      </w:r>
      <w:r w:rsidR="00202465" w:rsidRPr="00770B15">
        <w:rPr>
          <w:rFonts w:eastAsia="Times New Roman" w:cstheme="minorHAnsi"/>
          <w:color w:val="000000"/>
          <w:sz w:val="24"/>
          <w:szCs w:val="24"/>
          <w:lang w:val="en-GB" w:eastAsia="es-ES"/>
        </w:rPr>
        <w:t xml:space="preserve"> </w:t>
      </w:r>
      <w:r w:rsidR="006330F9" w:rsidRPr="00770B15">
        <w:rPr>
          <w:rFonts w:eastAsia="Times New Roman" w:cstheme="minorHAnsi"/>
          <w:color w:val="000000"/>
          <w:sz w:val="24"/>
          <w:szCs w:val="24"/>
          <w:lang w:val="en-GB" w:eastAsia="es-ES"/>
        </w:rPr>
        <w:t xml:space="preserve">two parties considers it appropriate, depending on the </w:t>
      </w:r>
      <w:r w:rsidR="007A7825" w:rsidRPr="00770B15">
        <w:rPr>
          <w:rFonts w:eastAsia="Times New Roman" w:cstheme="minorHAnsi"/>
          <w:color w:val="000000"/>
          <w:sz w:val="24"/>
          <w:szCs w:val="24"/>
          <w:lang w:val="en-GB" w:eastAsia="es-ES"/>
        </w:rPr>
        <w:t xml:space="preserve">progress </w:t>
      </w:r>
      <w:r w:rsidR="006330F9" w:rsidRPr="00770B15">
        <w:rPr>
          <w:rFonts w:eastAsia="Times New Roman" w:cstheme="minorHAnsi"/>
          <w:color w:val="000000"/>
          <w:sz w:val="24"/>
          <w:szCs w:val="24"/>
          <w:lang w:val="en-GB" w:eastAsia="es-ES"/>
        </w:rPr>
        <w:t>of the work</w:t>
      </w:r>
      <w:r w:rsidR="00202465" w:rsidRPr="00770B15">
        <w:rPr>
          <w:rFonts w:eastAsia="Times New Roman" w:cstheme="minorHAnsi"/>
          <w:color w:val="000000"/>
          <w:sz w:val="24"/>
          <w:szCs w:val="24"/>
          <w:lang w:val="en-GB" w:eastAsia="es-ES"/>
        </w:rPr>
        <w:t xml:space="preserve"> </w:t>
      </w:r>
      <w:r w:rsidR="006330F9" w:rsidRPr="00770B15">
        <w:rPr>
          <w:rFonts w:eastAsia="Times New Roman" w:cstheme="minorHAnsi"/>
          <w:color w:val="000000"/>
          <w:sz w:val="24"/>
          <w:szCs w:val="24"/>
          <w:lang w:val="en-GB" w:eastAsia="es-ES"/>
        </w:rPr>
        <w:t>hired</w:t>
      </w:r>
      <w:r w:rsidR="008429FF" w:rsidRPr="00770B15">
        <w:rPr>
          <w:rFonts w:eastAsia="Times New Roman" w:cstheme="minorHAnsi"/>
          <w:color w:val="000000"/>
          <w:sz w:val="24"/>
          <w:szCs w:val="24"/>
          <w:lang w:val="en-GB" w:eastAsia="es-ES"/>
        </w:rPr>
        <w:t xml:space="preserve">. </w:t>
      </w:r>
      <w:r w:rsidR="007A7825" w:rsidRPr="00770B15">
        <w:rPr>
          <w:rFonts w:eastAsia="Times New Roman" w:cstheme="minorHAnsi"/>
          <w:color w:val="000000"/>
          <w:sz w:val="24"/>
          <w:szCs w:val="24"/>
          <w:lang w:val="en-GB" w:eastAsia="es-ES"/>
        </w:rPr>
        <w:t xml:space="preserve">At any </w:t>
      </w:r>
      <w:proofErr w:type="gramStart"/>
      <w:r w:rsidR="007A7825" w:rsidRPr="00770B15">
        <w:rPr>
          <w:rFonts w:eastAsia="Times New Roman" w:cstheme="minorHAnsi"/>
          <w:color w:val="000000"/>
          <w:sz w:val="24"/>
          <w:szCs w:val="24"/>
          <w:lang w:val="en-GB" w:eastAsia="es-ES"/>
        </w:rPr>
        <w:t>meeting</w:t>
      </w:r>
      <w:proofErr w:type="gramEnd"/>
      <w:r w:rsidR="007A7825" w:rsidRPr="00770B15">
        <w:rPr>
          <w:rFonts w:eastAsia="Times New Roman" w:cstheme="minorHAnsi"/>
          <w:color w:val="000000"/>
          <w:sz w:val="24"/>
          <w:szCs w:val="24"/>
          <w:lang w:val="en-GB" w:eastAsia="es-ES"/>
        </w:rPr>
        <w:t xml:space="preserve"> the responsible person may choose to bring additional participants from ISGlobal if considered convenient. </w:t>
      </w:r>
      <w:r w:rsidR="00F537C9" w:rsidRPr="00770B15">
        <w:rPr>
          <w:rFonts w:eastAsia="Times New Roman" w:cstheme="minorHAnsi"/>
          <w:color w:val="000000"/>
          <w:sz w:val="24"/>
          <w:szCs w:val="24"/>
          <w:lang w:val="en-GB" w:eastAsia="es-ES"/>
        </w:rPr>
        <w:t xml:space="preserve">The results obtained from the analysis will be shared </w:t>
      </w:r>
      <w:proofErr w:type="gramStart"/>
      <w:r w:rsidR="00F537C9" w:rsidRPr="00770B15">
        <w:rPr>
          <w:rFonts w:eastAsia="Times New Roman" w:cstheme="minorHAnsi"/>
          <w:color w:val="000000"/>
          <w:sz w:val="24"/>
          <w:szCs w:val="24"/>
          <w:lang w:val="en-GB" w:eastAsia="es-ES"/>
        </w:rPr>
        <w:t>periodically</w:t>
      </w:r>
      <w:proofErr w:type="gramEnd"/>
      <w:r w:rsidR="00F537C9" w:rsidRPr="00770B15">
        <w:rPr>
          <w:rFonts w:eastAsia="Times New Roman" w:cstheme="minorHAnsi"/>
          <w:color w:val="000000"/>
          <w:sz w:val="24"/>
          <w:szCs w:val="24"/>
          <w:lang w:val="en-GB" w:eastAsia="es-ES"/>
        </w:rPr>
        <w:t xml:space="preserve"> as soon these are available, so that ISGlobal can check and confirm the quality of the analyses done.</w:t>
      </w:r>
    </w:p>
    <w:p w14:paraId="2AC94FD0" w14:textId="77777777" w:rsidR="00202465" w:rsidRPr="00770B15" w:rsidRDefault="00202465" w:rsidP="006330F9">
      <w:pPr>
        <w:spacing w:after="0" w:line="240" w:lineRule="auto"/>
        <w:rPr>
          <w:rFonts w:eastAsia="Times New Roman" w:cstheme="minorHAnsi"/>
          <w:color w:val="000000"/>
          <w:sz w:val="24"/>
          <w:szCs w:val="24"/>
          <w:lang w:val="en-GB" w:eastAsia="es-ES"/>
        </w:rPr>
      </w:pPr>
    </w:p>
    <w:p w14:paraId="0807B75B" w14:textId="6186B21F" w:rsidR="00202465" w:rsidRPr="00770B15" w:rsidRDefault="00202465" w:rsidP="003B3BE4">
      <w:pPr>
        <w:spacing w:after="0" w:line="240" w:lineRule="auto"/>
        <w:jc w:val="center"/>
        <w:rPr>
          <w:rFonts w:eastAsia="Times New Roman" w:cstheme="minorHAnsi"/>
          <w:b/>
          <w:bCs/>
          <w:color w:val="000000"/>
          <w:sz w:val="24"/>
          <w:szCs w:val="24"/>
          <w:lang w:val="en-GB" w:eastAsia="es-ES"/>
        </w:rPr>
      </w:pPr>
      <w:r w:rsidRPr="00770B15">
        <w:rPr>
          <w:rFonts w:eastAsia="Times New Roman" w:cstheme="minorHAnsi"/>
          <w:b/>
          <w:bCs/>
          <w:color w:val="000000"/>
          <w:sz w:val="24"/>
          <w:szCs w:val="24"/>
          <w:lang w:val="en-GB" w:eastAsia="es-ES"/>
        </w:rPr>
        <w:t>V. REQUIRED QUALIFICATIONS</w:t>
      </w:r>
    </w:p>
    <w:p w14:paraId="076C3492" w14:textId="77777777" w:rsidR="00B50E86" w:rsidRPr="00770B15" w:rsidRDefault="00B50E86" w:rsidP="00F537C9">
      <w:pPr>
        <w:spacing w:after="0" w:line="240" w:lineRule="auto"/>
        <w:jc w:val="both"/>
        <w:rPr>
          <w:rFonts w:eastAsia="Times New Roman" w:cstheme="minorHAnsi"/>
          <w:color w:val="000000"/>
          <w:sz w:val="24"/>
          <w:szCs w:val="24"/>
          <w:lang w:val="en-GB" w:eastAsia="es-ES"/>
        </w:rPr>
      </w:pPr>
    </w:p>
    <w:p w14:paraId="752937F1" w14:textId="0034F3B5" w:rsidR="00802107" w:rsidRPr="00770B15" w:rsidRDefault="00F537C9" w:rsidP="00F537C9">
      <w:pPr>
        <w:spacing w:after="0" w:line="240" w:lineRule="auto"/>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t>Microbiota composition of stool samples has to be determined, a priori, using 16s RNA amplicon sequencing technology, with at least 45.000 reads. The offer should include library and sequencing of amplicons. However, if the bidder is able to offer the analysis of the samples using shot-gut metagenomics (instead of 16s RNA) at a competitive price, this offer will be prioritized. In this case, the metagenomics sequencing should be at 5Gbp/Sample, at least.</w:t>
      </w:r>
    </w:p>
    <w:p w14:paraId="5AAC50BC" w14:textId="77777777" w:rsidR="001F48BB" w:rsidRPr="00770B15" w:rsidRDefault="001F48BB" w:rsidP="00202465">
      <w:pPr>
        <w:spacing w:after="0" w:line="240" w:lineRule="auto"/>
        <w:rPr>
          <w:rFonts w:eastAsia="Times New Roman" w:cstheme="minorHAnsi"/>
          <w:color w:val="000000"/>
          <w:sz w:val="24"/>
          <w:szCs w:val="24"/>
          <w:lang w:val="en-GB" w:eastAsia="es-ES"/>
        </w:rPr>
      </w:pPr>
    </w:p>
    <w:p w14:paraId="7C1EA201" w14:textId="25FA603A" w:rsidR="003B3BE4" w:rsidRPr="00770B15" w:rsidRDefault="00202465" w:rsidP="003B3BE4">
      <w:pPr>
        <w:spacing w:after="0" w:line="240" w:lineRule="auto"/>
        <w:jc w:val="center"/>
        <w:rPr>
          <w:rFonts w:eastAsia="Times New Roman" w:cstheme="minorHAnsi"/>
          <w:b/>
          <w:bCs/>
          <w:color w:val="000000"/>
          <w:sz w:val="24"/>
          <w:szCs w:val="24"/>
          <w:lang w:val="en-GB" w:eastAsia="es-ES"/>
        </w:rPr>
      </w:pPr>
      <w:r w:rsidRPr="00770B15">
        <w:rPr>
          <w:rFonts w:eastAsia="Times New Roman" w:cstheme="minorHAnsi"/>
          <w:b/>
          <w:bCs/>
          <w:color w:val="000000"/>
          <w:sz w:val="24"/>
          <w:szCs w:val="24"/>
          <w:lang w:val="en-GB" w:eastAsia="es-ES"/>
        </w:rPr>
        <w:t xml:space="preserve">VI. PERIOD OF EXECUTION AND DELIVERY OF THE </w:t>
      </w:r>
      <w:r w:rsidR="00F537C9" w:rsidRPr="00770B15">
        <w:rPr>
          <w:rFonts w:eastAsia="Times New Roman" w:cstheme="minorHAnsi"/>
          <w:b/>
          <w:bCs/>
          <w:color w:val="000000"/>
          <w:sz w:val="24"/>
          <w:szCs w:val="24"/>
          <w:lang w:val="en-GB" w:eastAsia="es-ES"/>
        </w:rPr>
        <w:t>RESULTS</w:t>
      </w:r>
    </w:p>
    <w:p w14:paraId="504EC25A" w14:textId="5C14C6B8" w:rsidR="00202465" w:rsidRPr="00770B15" w:rsidRDefault="00202465" w:rsidP="00701981">
      <w:pPr>
        <w:spacing w:after="0" w:line="240" w:lineRule="auto"/>
        <w:jc w:val="both"/>
        <w:rPr>
          <w:rFonts w:eastAsia="Times New Roman" w:cstheme="minorHAnsi"/>
          <w:color w:val="000000"/>
          <w:sz w:val="24"/>
          <w:szCs w:val="24"/>
          <w:lang w:val="en-GB" w:eastAsia="es-ES"/>
        </w:rPr>
      </w:pPr>
      <w:r w:rsidRPr="00770B15">
        <w:rPr>
          <w:rFonts w:cstheme="minorHAnsi"/>
          <w:color w:val="222222"/>
          <w:lang w:val="en"/>
        </w:rPr>
        <w:br/>
      </w:r>
      <w:r w:rsidRPr="00770B15">
        <w:rPr>
          <w:rFonts w:eastAsia="Times New Roman" w:cstheme="minorHAnsi"/>
          <w:color w:val="000000"/>
          <w:sz w:val="24"/>
          <w:szCs w:val="24"/>
          <w:lang w:val="en-GB" w:eastAsia="es-ES"/>
        </w:rPr>
        <w:t xml:space="preserve">The execution of the work </w:t>
      </w:r>
      <w:proofErr w:type="gramStart"/>
      <w:r w:rsidRPr="00770B15">
        <w:rPr>
          <w:rFonts w:eastAsia="Times New Roman" w:cstheme="minorHAnsi"/>
          <w:color w:val="000000"/>
          <w:sz w:val="24"/>
          <w:szCs w:val="24"/>
          <w:lang w:val="en-GB" w:eastAsia="es-ES"/>
        </w:rPr>
        <w:t>will be carried out</w:t>
      </w:r>
      <w:proofErr w:type="gramEnd"/>
      <w:r w:rsidRPr="00770B15">
        <w:rPr>
          <w:rFonts w:eastAsia="Times New Roman" w:cstheme="minorHAnsi"/>
          <w:color w:val="000000"/>
          <w:sz w:val="24"/>
          <w:szCs w:val="24"/>
          <w:lang w:val="en-GB" w:eastAsia="es-ES"/>
        </w:rPr>
        <w:t xml:space="preserve"> </w:t>
      </w:r>
      <w:r w:rsidR="002636FA" w:rsidRPr="00770B15">
        <w:rPr>
          <w:rFonts w:eastAsia="Times New Roman" w:cstheme="minorHAnsi"/>
          <w:color w:val="000000"/>
          <w:sz w:val="24"/>
          <w:szCs w:val="24"/>
          <w:lang w:val="en-GB" w:eastAsia="es-ES"/>
        </w:rPr>
        <w:t>through</w:t>
      </w:r>
      <w:r w:rsidR="008429FF" w:rsidRPr="00770B15">
        <w:rPr>
          <w:rFonts w:eastAsia="Times New Roman" w:cstheme="minorHAnsi"/>
          <w:color w:val="000000"/>
          <w:sz w:val="24"/>
          <w:szCs w:val="24"/>
          <w:lang w:val="en-GB" w:eastAsia="es-ES"/>
        </w:rPr>
        <w:t xml:space="preserve"> </w:t>
      </w:r>
      <w:r w:rsidR="00330B75" w:rsidRPr="00770B15">
        <w:rPr>
          <w:rFonts w:eastAsia="Times New Roman" w:cstheme="minorHAnsi"/>
          <w:color w:val="000000"/>
          <w:sz w:val="24"/>
          <w:szCs w:val="24"/>
          <w:lang w:val="en-GB" w:eastAsia="es-ES"/>
        </w:rPr>
        <w:t>12 months</w:t>
      </w:r>
      <w:r w:rsidR="00F537C9" w:rsidRPr="00770B15">
        <w:rPr>
          <w:rFonts w:eastAsia="Times New Roman" w:cstheme="minorHAnsi"/>
          <w:color w:val="000000"/>
          <w:sz w:val="24"/>
          <w:szCs w:val="24"/>
          <w:lang w:val="en-GB" w:eastAsia="es-ES"/>
        </w:rPr>
        <w:t xml:space="preserve"> since</w:t>
      </w:r>
      <w:r w:rsidR="00330B75" w:rsidRPr="00770B15">
        <w:rPr>
          <w:rFonts w:eastAsia="Times New Roman" w:cstheme="minorHAnsi"/>
          <w:color w:val="000000"/>
          <w:sz w:val="24"/>
          <w:szCs w:val="24"/>
          <w:lang w:val="en-GB" w:eastAsia="es-ES"/>
        </w:rPr>
        <w:t xml:space="preserve"> the signature of the contract</w:t>
      </w:r>
      <w:r w:rsidR="00B461D9" w:rsidRPr="00770B15">
        <w:rPr>
          <w:rFonts w:eastAsia="Times New Roman" w:cstheme="minorHAnsi"/>
          <w:color w:val="000000"/>
          <w:sz w:val="24"/>
          <w:szCs w:val="24"/>
          <w:lang w:val="en-GB" w:eastAsia="es-ES"/>
        </w:rPr>
        <w:t>.</w:t>
      </w:r>
      <w:r w:rsidR="00F537C9" w:rsidRPr="00770B15">
        <w:rPr>
          <w:rFonts w:eastAsia="Times New Roman" w:cstheme="minorHAnsi"/>
          <w:color w:val="000000"/>
          <w:sz w:val="24"/>
          <w:szCs w:val="24"/>
          <w:lang w:val="en-GB" w:eastAsia="es-ES"/>
        </w:rPr>
        <w:t xml:space="preserve"> As indicated above, the results obtained from the analysis will be shared </w:t>
      </w:r>
      <w:proofErr w:type="gramStart"/>
      <w:r w:rsidR="00F537C9" w:rsidRPr="00770B15">
        <w:rPr>
          <w:rFonts w:eastAsia="Times New Roman" w:cstheme="minorHAnsi"/>
          <w:color w:val="000000"/>
          <w:sz w:val="24"/>
          <w:szCs w:val="24"/>
          <w:lang w:val="en-GB" w:eastAsia="es-ES"/>
        </w:rPr>
        <w:t>periodically</w:t>
      </w:r>
      <w:proofErr w:type="gramEnd"/>
      <w:r w:rsidR="00F537C9" w:rsidRPr="00770B15">
        <w:rPr>
          <w:rFonts w:eastAsia="Times New Roman" w:cstheme="minorHAnsi"/>
          <w:color w:val="000000"/>
          <w:sz w:val="24"/>
          <w:szCs w:val="24"/>
          <w:lang w:val="en-GB" w:eastAsia="es-ES"/>
        </w:rPr>
        <w:t xml:space="preserve"> as soon these are available, so that ISGlobal can check and confirm the quality of the analyses done.</w:t>
      </w:r>
    </w:p>
    <w:p w14:paraId="5A443A5F" w14:textId="77777777" w:rsidR="008429FF" w:rsidRPr="00770B15" w:rsidRDefault="008429FF" w:rsidP="00202465">
      <w:pPr>
        <w:spacing w:after="0" w:line="240" w:lineRule="auto"/>
        <w:rPr>
          <w:rFonts w:eastAsia="Times New Roman" w:cstheme="minorHAnsi"/>
          <w:color w:val="000000"/>
          <w:sz w:val="24"/>
          <w:szCs w:val="24"/>
          <w:lang w:val="en-GB" w:eastAsia="es-ES"/>
        </w:rPr>
      </w:pPr>
    </w:p>
    <w:p w14:paraId="7882E3F0" w14:textId="77777777" w:rsidR="003B3BE4" w:rsidRPr="00770B15" w:rsidRDefault="00202465" w:rsidP="003B3BE4">
      <w:pPr>
        <w:spacing w:after="0" w:line="240" w:lineRule="auto"/>
        <w:jc w:val="center"/>
        <w:rPr>
          <w:rFonts w:eastAsia="Times New Roman" w:cstheme="minorHAnsi"/>
          <w:b/>
          <w:bCs/>
          <w:color w:val="000000"/>
          <w:sz w:val="24"/>
          <w:szCs w:val="24"/>
          <w:lang w:val="en-GB" w:eastAsia="es-ES"/>
        </w:rPr>
      </w:pPr>
      <w:r w:rsidRPr="00770B15">
        <w:rPr>
          <w:rFonts w:eastAsia="Times New Roman" w:cstheme="minorHAnsi"/>
          <w:b/>
          <w:bCs/>
          <w:color w:val="000000"/>
          <w:sz w:val="24"/>
          <w:szCs w:val="24"/>
          <w:lang w:val="en-GB" w:eastAsia="es-ES"/>
        </w:rPr>
        <w:t>VII. ESSENTIAL CONTRACTUAL OBLIGATIONS</w:t>
      </w:r>
    </w:p>
    <w:p w14:paraId="4242F3A8" w14:textId="77777777" w:rsidR="00330B75" w:rsidRPr="00770B15" w:rsidRDefault="00202465" w:rsidP="00330B75">
      <w:pPr>
        <w:spacing w:after="0" w:line="240" w:lineRule="auto"/>
        <w:jc w:val="both"/>
        <w:rPr>
          <w:rFonts w:eastAsia="Times New Roman" w:cstheme="minorHAnsi"/>
          <w:color w:val="000000"/>
          <w:sz w:val="24"/>
          <w:szCs w:val="24"/>
          <w:lang w:val="en-GB" w:eastAsia="es-ES"/>
        </w:rPr>
      </w:pPr>
      <w:r w:rsidRPr="00770B15">
        <w:rPr>
          <w:rFonts w:cstheme="minorHAnsi"/>
          <w:color w:val="222222"/>
          <w:lang w:val="en-GB"/>
        </w:rPr>
        <w:br/>
      </w:r>
      <w:r w:rsidRPr="00770B15">
        <w:rPr>
          <w:rFonts w:eastAsia="Times New Roman" w:cstheme="minorHAnsi"/>
          <w:color w:val="000000"/>
          <w:sz w:val="24"/>
          <w:szCs w:val="24"/>
          <w:lang w:val="en-GB" w:eastAsia="es-ES"/>
        </w:rPr>
        <w:t>The</w:t>
      </w:r>
      <w:r w:rsidR="002636FA" w:rsidRPr="00770B15">
        <w:rPr>
          <w:rFonts w:eastAsia="Times New Roman" w:cstheme="minorHAnsi"/>
          <w:color w:val="000000"/>
          <w:sz w:val="24"/>
          <w:szCs w:val="24"/>
          <w:lang w:val="en-GB" w:eastAsia="es-ES"/>
        </w:rPr>
        <w:t xml:space="preserve"> following</w:t>
      </w:r>
      <w:r w:rsidRPr="00770B15">
        <w:rPr>
          <w:rFonts w:eastAsia="Times New Roman" w:cstheme="minorHAnsi"/>
          <w:color w:val="000000"/>
          <w:sz w:val="24"/>
          <w:szCs w:val="24"/>
          <w:lang w:val="en-GB" w:eastAsia="es-ES"/>
        </w:rPr>
        <w:t xml:space="preserve"> </w:t>
      </w:r>
      <w:proofErr w:type="gramStart"/>
      <w:r w:rsidRPr="00770B15">
        <w:rPr>
          <w:rFonts w:eastAsia="Times New Roman" w:cstheme="minorHAnsi"/>
          <w:color w:val="000000"/>
          <w:sz w:val="24"/>
          <w:szCs w:val="24"/>
          <w:lang w:val="en-GB" w:eastAsia="es-ES"/>
        </w:rPr>
        <w:t>will be considered</w:t>
      </w:r>
      <w:proofErr w:type="gramEnd"/>
      <w:r w:rsidRPr="00770B15">
        <w:rPr>
          <w:rFonts w:eastAsia="Times New Roman" w:cstheme="minorHAnsi"/>
          <w:color w:val="000000"/>
          <w:sz w:val="24"/>
          <w:szCs w:val="24"/>
          <w:lang w:val="en-GB" w:eastAsia="es-ES"/>
        </w:rPr>
        <w:t xml:space="preserve"> as essential obligations of the successful bidder:</w:t>
      </w:r>
    </w:p>
    <w:p w14:paraId="6AE93405" w14:textId="34F2E38B" w:rsidR="005C00A3" w:rsidRPr="00770B15" w:rsidRDefault="005C00A3" w:rsidP="005C00A3">
      <w:pPr>
        <w:pStyle w:val="Prrafodelista"/>
        <w:numPr>
          <w:ilvl w:val="0"/>
          <w:numId w:val="26"/>
        </w:numPr>
        <w:spacing w:after="0" w:line="240" w:lineRule="auto"/>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t>Having a laboratory with the required conditions to conduct 16s RNA or shot-gun metagenomics analysis</w:t>
      </w:r>
    </w:p>
    <w:p w14:paraId="5CFAF958" w14:textId="18C57A15" w:rsidR="00F537C9" w:rsidRPr="00770B15" w:rsidRDefault="005C00A3" w:rsidP="005C00A3">
      <w:pPr>
        <w:pStyle w:val="Prrafodelista"/>
        <w:numPr>
          <w:ilvl w:val="0"/>
          <w:numId w:val="26"/>
        </w:numPr>
        <w:spacing w:after="0" w:line="240" w:lineRule="auto"/>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t>Experience in conducting 16s RNA or shot-gun metagenomics analysis</w:t>
      </w:r>
    </w:p>
    <w:p w14:paraId="66EC250D" w14:textId="627E3FE1" w:rsidR="005C00A3" w:rsidRPr="00770B15" w:rsidRDefault="005C00A3" w:rsidP="005C00A3">
      <w:pPr>
        <w:pStyle w:val="Prrafodelista"/>
        <w:numPr>
          <w:ilvl w:val="0"/>
          <w:numId w:val="26"/>
        </w:numPr>
        <w:spacing w:after="0" w:line="240" w:lineRule="auto"/>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lastRenderedPageBreak/>
        <w:t>Availability to conduct the analyses of 1</w:t>
      </w:r>
      <w:r w:rsidR="00D134BB">
        <w:rPr>
          <w:rFonts w:eastAsia="Times New Roman" w:cstheme="minorHAnsi"/>
          <w:color w:val="000000"/>
          <w:sz w:val="24"/>
          <w:szCs w:val="24"/>
          <w:lang w:val="en-GB" w:eastAsia="es-ES"/>
        </w:rPr>
        <w:t>0</w:t>
      </w:r>
      <w:r w:rsidRPr="00770B15">
        <w:rPr>
          <w:rFonts w:eastAsia="Times New Roman" w:cstheme="minorHAnsi"/>
          <w:color w:val="000000"/>
          <w:sz w:val="24"/>
          <w:szCs w:val="24"/>
          <w:lang w:val="en-GB" w:eastAsia="es-ES"/>
        </w:rPr>
        <w:t xml:space="preserve">00 samples in 12 months since the signature of the contract </w:t>
      </w:r>
    </w:p>
    <w:p w14:paraId="7742C666" w14:textId="77777777" w:rsidR="005C00A3" w:rsidRPr="00770B15" w:rsidRDefault="005C00A3" w:rsidP="005C00A3">
      <w:pPr>
        <w:pStyle w:val="Prrafodelista"/>
        <w:numPr>
          <w:ilvl w:val="0"/>
          <w:numId w:val="26"/>
        </w:numPr>
        <w:spacing w:after="0" w:line="240" w:lineRule="auto"/>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t>Excellent management, project planning, and organizational skills</w:t>
      </w:r>
    </w:p>
    <w:p w14:paraId="06C95AAB" w14:textId="71FF0536" w:rsidR="00202465" w:rsidRPr="00770B15" w:rsidRDefault="005C00A3" w:rsidP="005C00A3">
      <w:pPr>
        <w:pStyle w:val="Prrafodelista"/>
        <w:numPr>
          <w:ilvl w:val="0"/>
          <w:numId w:val="26"/>
        </w:numPr>
        <w:spacing w:after="0" w:line="240" w:lineRule="auto"/>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t>Availability to meet with ISGlobal whenever it is required</w:t>
      </w:r>
      <w:r w:rsidRPr="00770B15">
        <w:rPr>
          <w:rFonts w:eastAsia="Times New Roman" w:cstheme="minorHAnsi"/>
          <w:color w:val="000000"/>
          <w:sz w:val="24"/>
          <w:szCs w:val="24"/>
          <w:lang w:val="en-GB" w:eastAsia="es-ES"/>
        </w:rPr>
        <w:tab/>
      </w:r>
      <w:r w:rsidR="00202465" w:rsidRPr="00770B15">
        <w:rPr>
          <w:rFonts w:eastAsia="Times New Roman" w:cstheme="minorHAnsi"/>
          <w:color w:val="000000"/>
          <w:sz w:val="24"/>
          <w:szCs w:val="24"/>
          <w:lang w:val="en-GB" w:eastAsia="es-ES"/>
        </w:rPr>
        <w:br/>
      </w:r>
      <w:r w:rsidR="00202465" w:rsidRPr="00770B15">
        <w:rPr>
          <w:rFonts w:cstheme="minorHAnsi"/>
          <w:color w:val="222222"/>
          <w:lang w:val="en"/>
        </w:rPr>
        <w:br/>
      </w:r>
      <w:r w:rsidR="00202465" w:rsidRPr="00770B15">
        <w:rPr>
          <w:rFonts w:eastAsia="Times New Roman" w:cstheme="minorHAnsi"/>
          <w:b/>
          <w:color w:val="000000"/>
          <w:sz w:val="24"/>
          <w:szCs w:val="24"/>
          <w:lang w:val="en-GB" w:eastAsia="es-ES"/>
        </w:rPr>
        <w:t>VIII. CONTRACT PERIOD</w:t>
      </w:r>
    </w:p>
    <w:p w14:paraId="0BEA040F" w14:textId="79D91500" w:rsidR="004E0E50" w:rsidRPr="00770B15" w:rsidRDefault="00202465" w:rsidP="00B60602">
      <w:pPr>
        <w:spacing w:after="0" w:line="240" w:lineRule="auto"/>
        <w:rPr>
          <w:rFonts w:eastAsia="Times New Roman" w:cstheme="minorHAnsi"/>
          <w:color w:val="000000"/>
          <w:sz w:val="24"/>
          <w:szCs w:val="24"/>
          <w:lang w:val="en-GB" w:eastAsia="es-ES"/>
        </w:rPr>
      </w:pPr>
      <w:r w:rsidRPr="00770B15">
        <w:rPr>
          <w:rFonts w:cstheme="minorHAnsi"/>
          <w:color w:val="222222"/>
          <w:lang w:val="en"/>
        </w:rPr>
        <w:br/>
      </w:r>
      <w:r w:rsidR="004E0E50" w:rsidRPr="00770B15">
        <w:rPr>
          <w:rFonts w:eastAsia="Times New Roman" w:cstheme="minorHAnsi"/>
          <w:sz w:val="24"/>
          <w:szCs w:val="24"/>
          <w:lang w:val="en-GB" w:eastAsia="es-ES"/>
        </w:rPr>
        <w:t xml:space="preserve">The duration of the contract will </w:t>
      </w:r>
      <w:r w:rsidR="00802107" w:rsidRPr="00770B15">
        <w:rPr>
          <w:rFonts w:eastAsia="Times New Roman" w:cstheme="minorHAnsi"/>
          <w:sz w:val="24"/>
          <w:szCs w:val="24"/>
          <w:lang w:val="en-GB" w:eastAsia="es-ES"/>
        </w:rPr>
        <w:t xml:space="preserve">be of </w:t>
      </w:r>
      <w:r w:rsidR="008A2D73" w:rsidRPr="00770B15">
        <w:rPr>
          <w:rFonts w:eastAsia="Times New Roman" w:cstheme="minorHAnsi"/>
          <w:sz w:val="24"/>
          <w:szCs w:val="24"/>
          <w:lang w:val="en-GB" w:eastAsia="es-ES"/>
        </w:rPr>
        <w:t>12</w:t>
      </w:r>
      <w:r w:rsidR="00802107" w:rsidRPr="00770B15">
        <w:rPr>
          <w:rFonts w:eastAsia="Times New Roman" w:cstheme="minorHAnsi"/>
          <w:sz w:val="24"/>
          <w:szCs w:val="24"/>
          <w:lang w:val="en-GB" w:eastAsia="es-ES"/>
        </w:rPr>
        <w:t xml:space="preserve"> </w:t>
      </w:r>
      <w:r w:rsidR="00AB6348" w:rsidRPr="00770B15">
        <w:rPr>
          <w:rFonts w:eastAsia="Times New Roman" w:cstheme="minorHAnsi"/>
          <w:sz w:val="24"/>
          <w:szCs w:val="24"/>
          <w:lang w:val="en-GB" w:eastAsia="es-ES"/>
        </w:rPr>
        <w:t>months</w:t>
      </w:r>
      <w:r w:rsidR="00802107" w:rsidRPr="00770B15">
        <w:rPr>
          <w:rFonts w:eastAsia="Times New Roman" w:cstheme="minorHAnsi"/>
          <w:sz w:val="24"/>
          <w:szCs w:val="24"/>
          <w:lang w:val="en-GB" w:eastAsia="es-ES"/>
        </w:rPr>
        <w:t>.</w:t>
      </w:r>
      <w:r w:rsidR="00B25694" w:rsidRPr="00770B15">
        <w:rPr>
          <w:rFonts w:eastAsia="Times New Roman" w:cstheme="minorHAnsi"/>
          <w:sz w:val="24"/>
          <w:szCs w:val="24"/>
          <w:lang w:val="en-GB" w:eastAsia="es-ES"/>
        </w:rPr>
        <w:tab/>
      </w:r>
      <w:r w:rsidR="004E0E50" w:rsidRPr="00770B15">
        <w:rPr>
          <w:rFonts w:eastAsia="Times New Roman" w:cstheme="minorHAnsi"/>
          <w:color w:val="000000"/>
          <w:sz w:val="24"/>
          <w:szCs w:val="24"/>
          <w:lang w:val="en-GB" w:eastAsia="es-ES"/>
        </w:rPr>
        <w:br/>
      </w:r>
      <w:r w:rsidR="004E0E50" w:rsidRPr="00770B15">
        <w:rPr>
          <w:rFonts w:eastAsia="Times New Roman" w:cstheme="minorHAnsi"/>
          <w:color w:val="000000"/>
          <w:sz w:val="24"/>
          <w:szCs w:val="24"/>
          <w:lang w:val="en-GB" w:eastAsia="es-ES"/>
        </w:rPr>
        <w:br/>
        <w:t xml:space="preserve">The estimated start date of </w:t>
      </w:r>
      <w:r w:rsidR="004E0E50" w:rsidRPr="00770B15">
        <w:rPr>
          <w:rFonts w:eastAsia="Times New Roman" w:cstheme="minorHAnsi"/>
          <w:sz w:val="24"/>
          <w:szCs w:val="24"/>
          <w:lang w:val="en-GB" w:eastAsia="es-ES"/>
        </w:rPr>
        <w:t xml:space="preserve">the contract is </w:t>
      </w:r>
      <w:r w:rsidR="00D134BB">
        <w:rPr>
          <w:rFonts w:eastAsia="Times New Roman" w:cstheme="minorHAnsi"/>
          <w:sz w:val="24"/>
          <w:szCs w:val="24"/>
          <w:lang w:val="en-GB" w:eastAsia="es-ES"/>
        </w:rPr>
        <w:t>November 1</w:t>
      </w:r>
      <w:r w:rsidR="00B6360B">
        <w:rPr>
          <w:rFonts w:eastAsia="Times New Roman" w:cstheme="minorHAnsi"/>
          <w:sz w:val="24"/>
          <w:szCs w:val="24"/>
          <w:lang w:val="en-GB" w:eastAsia="es-ES"/>
        </w:rPr>
        <w:t>st</w:t>
      </w:r>
      <w:r w:rsidR="00D134BB" w:rsidRPr="00D134BB">
        <w:rPr>
          <w:rFonts w:eastAsia="Times New Roman" w:cstheme="minorHAnsi"/>
          <w:sz w:val="24"/>
          <w:szCs w:val="24"/>
          <w:vertAlign w:val="superscript"/>
          <w:lang w:val="en-GB" w:eastAsia="es-ES"/>
        </w:rPr>
        <w:t>h</w:t>
      </w:r>
      <w:r w:rsidR="00D134BB">
        <w:rPr>
          <w:rFonts w:eastAsia="Times New Roman" w:cstheme="minorHAnsi"/>
          <w:sz w:val="24"/>
          <w:szCs w:val="24"/>
          <w:lang w:val="en-GB" w:eastAsia="es-ES"/>
        </w:rPr>
        <w:t xml:space="preserve"> 2023</w:t>
      </w:r>
      <w:r w:rsidR="00B6360B">
        <w:rPr>
          <w:rFonts w:eastAsia="Times New Roman" w:cstheme="minorHAnsi"/>
          <w:sz w:val="24"/>
          <w:szCs w:val="24"/>
          <w:lang w:val="en-GB" w:eastAsia="es-ES"/>
        </w:rPr>
        <w:t>.</w:t>
      </w:r>
    </w:p>
    <w:p w14:paraId="75A7FC01" w14:textId="1B62A37C" w:rsidR="00202465" w:rsidRPr="00770B15" w:rsidRDefault="00202465" w:rsidP="00202465">
      <w:pPr>
        <w:spacing w:after="0" w:line="240" w:lineRule="auto"/>
        <w:rPr>
          <w:rFonts w:eastAsia="Times New Roman" w:cstheme="minorHAnsi"/>
          <w:color w:val="000000"/>
          <w:sz w:val="24"/>
          <w:szCs w:val="24"/>
          <w:lang w:val="en-GB" w:eastAsia="es-ES"/>
        </w:rPr>
      </w:pPr>
    </w:p>
    <w:p w14:paraId="487BA0CF" w14:textId="77777777" w:rsidR="00202465" w:rsidRPr="00770B15" w:rsidRDefault="00202465" w:rsidP="00202465">
      <w:pPr>
        <w:spacing w:after="0" w:line="240" w:lineRule="auto"/>
        <w:rPr>
          <w:rFonts w:eastAsia="Times New Roman" w:cstheme="minorHAnsi"/>
          <w:color w:val="000000"/>
          <w:sz w:val="24"/>
          <w:szCs w:val="24"/>
          <w:lang w:val="en-GB" w:eastAsia="es-ES"/>
        </w:rPr>
      </w:pPr>
    </w:p>
    <w:p w14:paraId="4BC56461" w14:textId="77777777" w:rsidR="002636FA" w:rsidRPr="00770B15" w:rsidRDefault="00652AC8" w:rsidP="004E0E50">
      <w:pPr>
        <w:spacing w:after="0" w:line="240" w:lineRule="auto"/>
        <w:jc w:val="center"/>
        <w:rPr>
          <w:rFonts w:eastAsia="Times New Roman" w:cstheme="minorHAnsi"/>
          <w:color w:val="000000"/>
          <w:sz w:val="24"/>
          <w:szCs w:val="24"/>
          <w:lang w:val="en-GB" w:eastAsia="es-ES"/>
        </w:rPr>
      </w:pPr>
      <w:r w:rsidRPr="00770B15">
        <w:rPr>
          <w:rFonts w:eastAsia="Times New Roman" w:cstheme="minorHAnsi"/>
          <w:b/>
          <w:color w:val="000000"/>
          <w:sz w:val="24"/>
          <w:szCs w:val="24"/>
          <w:lang w:val="en-GB" w:eastAsia="es-ES"/>
        </w:rPr>
        <w:t>I</w:t>
      </w:r>
      <w:r w:rsidR="00202465" w:rsidRPr="00770B15">
        <w:rPr>
          <w:rFonts w:eastAsia="Times New Roman" w:cstheme="minorHAnsi"/>
          <w:b/>
          <w:color w:val="000000"/>
          <w:sz w:val="24"/>
          <w:szCs w:val="24"/>
          <w:lang w:val="en-GB" w:eastAsia="es-ES"/>
        </w:rPr>
        <w:t>X. BUDGET, PRICE AND ESTIMATED VALUE OF THE CONTRACT</w:t>
      </w:r>
    </w:p>
    <w:p w14:paraId="5CC5E66E" w14:textId="77777777" w:rsidR="002636FA" w:rsidRPr="00770B15" w:rsidRDefault="002636FA" w:rsidP="002636FA">
      <w:pPr>
        <w:spacing w:after="0" w:line="240" w:lineRule="auto"/>
        <w:rPr>
          <w:rFonts w:eastAsia="Times New Roman" w:cstheme="minorHAnsi"/>
          <w:b/>
          <w:color w:val="000000"/>
          <w:sz w:val="24"/>
          <w:szCs w:val="24"/>
          <w:lang w:val="en-GB" w:eastAsia="es-ES"/>
        </w:rPr>
      </w:pPr>
    </w:p>
    <w:p w14:paraId="76450FED" w14:textId="4AF10B48" w:rsidR="00D134BB" w:rsidRDefault="00202465" w:rsidP="00B60602">
      <w:pPr>
        <w:spacing w:after="0" w:line="240" w:lineRule="auto"/>
        <w:jc w:val="both"/>
        <w:rPr>
          <w:rFonts w:eastAsia="Times New Roman" w:cstheme="minorHAnsi"/>
          <w:b/>
          <w:color w:val="000000"/>
          <w:sz w:val="24"/>
          <w:szCs w:val="24"/>
          <w:lang w:val="en-GB" w:eastAsia="es-ES"/>
        </w:rPr>
      </w:pPr>
      <w:r w:rsidRPr="00770B15">
        <w:rPr>
          <w:rFonts w:eastAsia="Times New Roman" w:cstheme="minorHAnsi"/>
          <w:color w:val="000000"/>
          <w:sz w:val="24"/>
          <w:szCs w:val="24"/>
          <w:lang w:val="en-GB" w:eastAsia="es-ES"/>
        </w:rPr>
        <w:t>The contract budget amounts to the maximum amount of</w:t>
      </w:r>
      <w:r w:rsidR="008A2D73" w:rsidRPr="00770B15">
        <w:rPr>
          <w:rFonts w:eastAsia="Times New Roman" w:cstheme="minorHAnsi"/>
          <w:color w:val="000000"/>
          <w:sz w:val="24"/>
          <w:szCs w:val="24"/>
          <w:lang w:val="en-GB" w:eastAsia="es-ES"/>
        </w:rPr>
        <w:t xml:space="preserve"> </w:t>
      </w:r>
      <w:r w:rsidR="008A2D73" w:rsidRPr="00770B15">
        <w:rPr>
          <w:rFonts w:eastAsia="Times New Roman" w:cstheme="minorHAnsi"/>
          <w:b/>
          <w:color w:val="000000"/>
          <w:sz w:val="24"/>
          <w:szCs w:val="24"/>
          <w:lang w:val="en-GB" w:eastAsia="es-ES"/>
        </w:rPr>
        <w:t>€</w:t>
      </w:r>
      <w:r w:rsidR="00D134BB" w:rsidRPr="00D134BB">
        <w:rPr>
          <w:rFonts w:eastAsia="Times New Roman" w:cstheme="minorHAnsi"/>
          <w:b/>
          <w:color w:val="000000"/>
          <w:sz w:val="24"/>
          <w:szCs w:val="24"/>
          <w:lang w:val="en-GB" w:eastAsia="es-ES"/>
        </w:rPr>
        <w:t xml:space="preserve">80.000 </w:t>
      </w:r>
      <w:r w:rsidR="0063241D" w:rsidRPr="00770B15">
        <w:rPr>
          <w:rFonts w:eastAsia="Times New Roman" w:cstheme="minorHAnsi"/>
          <w:b/>
          <w:color w:val="000000"/>
          <w:sz w:val="24"/>
          <w:szCs w:val="24"/>
          <w:lang w:val="en-GB" w:eastAsia="es-ES"/>
        </w:rPr>
        <w:t>excluding tax</w:t>
      </w:r>
      <w:r w:rsidR="008141F0" w:rsidRPr="00770B15">
        <w:rPr>
          <w:rFonts w:eastAsia="Times New Roman" w:cstheme="minorHAnsi"/>
          <w:b/>
          <w:color w:val="000000"/>
          <w:sz w:val="24"/>
          <w:szCs w:val="24"/>
          <w:lang w:val="en-GB" w:eastAsia="es-ES"/>
        </w:rPr>
        <w:t>.</w:t>
      </w:r>
    </w:p>
    <w:p w14:paraId="3831BB95" w14:textId="77777777" w:rsidR="00D134BB" w:rsidRDefault="00D134BB" w:rsidP="00B60602">
      <w:pPr>
        <w:spacing w:after="0" w:line="240" w:lineRule="auto"/>
        <w:jc w:val="both"/>
        <w:rPr>
          <w:rFonts w:eastAsia="Times New Roman" w:cstheme="minorHAnsi"/>
          <w:b/>
          <w:color w:val="000000"/>
          <w:sz w:val="24"/>
          <w:szCs w:val="24"/>
          <w:lang w:val="en-GB" w:eastAsia="es-ES"/>
        </w:rPr>
      </w:pPr>
    </w:p>
    <w:p w14:paraId="6487EE6F" w14:textId="7661A20C" w:rsidR="00A41997" w:rsidRPr="00770B15" w:rsidRDefault="00202465" w:rsidP="00B60602">
      <w:pPr>
        <w:spacing w:after="0" w:line="240" w:lineRule="auto"/>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t>The award amount will not exceed this budget in any case.</w:t>
      </w:r>
      <w:r w:rsidR="00207FE7" w:rsidRPr="00770B15">
        <w:rPr>
          <w:rFonts w:eastAsia="Times New Roman" w:cstheme="minorHAnsi"/>
          <w:color w:val="000000"/>
          <w:sz w:val="24"/>
          <w:szCs w:val="24"/>
          <w:lang w:val="en-GB" w:eastAsia="es-ES"/>
        </w:rPr>
        <w:t xml:space="preserve"> </w:t>
      </w:r>
      <w:r w:rsidRPr="00770B15">
        <w:rPr>
          <w:rFonts w:eastAsia="Times New Roman" w:cstheme="minorHAnsi"/>
          <w:color w:val="000000"/>
          <w:sz w:val="24"/>
          <w:szCs w:val="24"/>
          <w:lang w:val="en-GB" w:eastAsia="es-ES"/>
        </w:rPr>
        <w:t>The price of the contract, consequently, will be that to which it rises plus the corresponding Value Added Tax, in the case of non-exempt bidders, which must</w:t>
      </w:r>
      <w:r w:rsidR="003735F6" w:rsidRPr="00770B15">
        <w:rPr>
          <w:rFonts w:eastAsia="Times New Roman" w:cstheme="minorHAnsi"/>
          <w:color w:val="000000"/>
          <w:sz w:val="24"/>
          <w:szCs w:val="24"/>
          <w:lang w:val="en-GB" w:eastAsia="es-ES"/>
        </w:rPr>
        <w:t xml:space="preserve"> be</w:t>
      </w:r>
      <w:r w:rsidR="00207FE7" w:rsidRPr="00770B15">
        <w:rPr>
          <w:rFonts w:eastAsia="Times New Roman" w:cstheme="minorHAnsi"/>
          <w:color w:val="000000"/>
          <w:sz w:val="24"/>
          <w:szCs w:val="24"/>
          <w:lang w:val="en-GB" w:eastAsia="es-ES"/>
        </w:rPr>
        <w:t xml:space="preserve"> </w:t>
      </w:r>
      <w:r w:rsidR="003735F6" w:rsidRPr="00770B15">
        <w:rPr>
          <w:rFonts w:eastAsia="Times New Roman" w:cstheme="minorHAnsi"/>
          <w:color w:val="000000"/>
          <w:sz w:val="24"/>
          <w:szCs w:val="24"/>
          <w:lang w:val="en-GB" w:eastAsia="es-ES"/>
        </w:rPr>
        <w:t>included in the separate item.</w:t>
      </w:r>
    </w:p>
    <w:p w14:paraId="05267F29" w14:textId="77777777" w:rsidR="00652AC8" w:rsidRPr="00770B15" w:rsidRDefault="00652AC8" w:rsidP="00202465">
      <w:pPr>
        <w:spacing w:after="0" w:line="240" w:lineRule="auto"/>
        <w:rPr>
          <w:rFonts w:eastAsia="Times New Roman" w:cstheme="minorHAnsi"/>
          <w:color w:val="000000"/>
          <w:sz w:val="24"/>
          <w:szCs w:val="24"/>
          <w:lang w:val="en-GB" w:eastAsia="es-ES"/>
        </w:rPr>
      </w:pPr>
    </w:p>
    <w:p w14:paraId="74060766" w14:textId="31CBF97B" w:rsidR="00757954" w:rsidRPr="00770B15" w:rsidRDefault="00652AC8" w:rsidP="004E0E50">
      <w:pPr>
        <w:spacing w:after="0" w:line="240" w:lineRule="auto"/>
        <w:jc w:val="center"/>
        <w:rPr>
          <w:rFonts w:eastAsia="Times New Roman" w:cstheme="minorHAnsi"/>
          <w:b/>
          <w:color w:val="000000"/>
          <w:sz w:val="24"/>
          <w:szCs w:val="24"/>
          <w:lang w:val="en-GB" w:eastAsia="es-ES"/>
        </w:rPr>
      </w:pPr>
      <w:r w:rsidRPr="00770B15">
        <w:rPr>
          <w:rFonts w:eastAsia="Times New Roman" w:cstheme="minorHAnsi"/>
          <w:b/>
          <w:color w:val="000000"/>
          <w:sz w:val="24"/>
          <w:szCs w:val="24"/>
          <w:lang w:val="en-GB" w:eastAsia="es-ES"/>
        </w:rPr>
        <w:t>X. ADVERTISING</w:t>
      </w:r>
    </w:p>
    <w:p w14:paraId="30E8E99D" w14:textId="7089DD91" w:rsidR="00652AC8" w:rsidRPr="00770B15" w:rsidRDefault="00652AC8" w:rsidP="00202465">
      <w:pPr>
        <w:spacing w:after="0" w:line="240" w:lineRule="auto"/>
        <w:rPr>
          <w:rFonts w:eastAsia="Times New Roman" w:cstheme="minorHAnsi"/>
          <w:color w:val="000000"/>
          <w:sz w:val="24"/>
          <w:szCs w:val="24"/>
          <w:lang w:val="en-GB" w:eastAsia="es-ES"/>
        </w:rPr>
      </w:pPr>
      <w:r w:rsidRPr="00770B15">
        <w:rPr>
          <w:rFonts w:cstheme="minorHAnsi"/>
          <w:color w:val="222222"/>
          <w:lang w:val="en"/>
        </w:rPr>
        <w:br/>
      </w:r>
      <w:r w:rsidRPr="00770B15">
        <w:rPr>
          <w:rFonts w:eastAsia="Times New Roman" w:cstheme="minorHAnsi"/>
          <w:color w:val="000000"/>
          <w:sz w:val="24"/>
          <w:szCs w:val="24"/>
          <w:lang w:val="en-GB" w:eastAsia="es-ES"/>
        </w:rPr>
        <w:t xml:space="preserve">The present contract </w:t>
      </w:r>
      <w:proofErr w:type="gramStart"/>
      <w:r w:rsidRPr="00770B15">
        <w:rPr>
          <w:rFonts w:eastAsia="Times New Roman" w:cstheme="minorHAnsi"/>
          <w:color w:val="000000"/>
          <w:sz w:val="24"/>
          <w:szCs w:val="24"/>
          <w:lang w:val="en-GB" w:eastAsia="es-ES"/>
        </w:rPr>
        <w:t>will be published</w:t>
      </w:r>
      <w:proofErr w:type="gramEnd"/>
      <w:r w:rsidRPr="00770B15">
        <w:rPr>
          <w:rFonts w:eastAsia="Times New Roman" w:cstheme="minorHAnsi"/>
          <w:color w:val="000000"/>
          <w:sz w:val="24"/>
          <w:szCs w:val="24"/>
          <w:lang w:val="en-GB" w:eastAsia="es-ES"/>
        </w:rPr>
        <w:t xml:space="preserve"> by announcement in the Contracting Profile of the entity on the website: </w:t>
      </w:r>
      <w:hyperlink r:id="rId9" w:history="1">
        <w:r w:rsidRPr="00770B15">
          <w:rPr>
            <w:rStyle w:val="Hipervnculo"/>
            <w:rFonts w:eastAsia="Times New Roman" w:cstheme="minorHAnsi"/>
            <w:sz w:val="24"/>
            <w:szCs w:val="24"/>
            <w:lang w:val="en-GB" w:eastAsia="es-ES"/>
          </w:rPr>
          <w:t>www.isglobal.org</w:t>
        </w:r>
      </w:hyperlink>
    </w:p>
    <w:p w14:paraId="7256FBD5" w14:textId="77777777" w:rsidR="00652AC8" w:rsidRPr="00770B15" w:rsidRDefault="00652AC8" w:rsidP="00202465">
      <w:pPr>
        <w:spacing w:after="0" w:line="240" w:lineRule="auto"/>
        <w:rPr>
          <w:rFonts w:eastAsia="Times New Roman" w:cstheme="minorHAnsi"/>
          <w:color w:val="000000"/>
          <w:sz w:val="24"/>
          <w:szCs w:val="24"/>
          <w:lang w:val="en-GB" w:eastAsia="es-ES"/>
        </w:rPr>
      </w:pPr>
    </w:p>
    <w:p w14:paraId="683CE636" w14:textId="101B5B83" w:rsidR="00757954" w:rsidRPr="00770B15" w:rsidRDefault="00652AC8" w:rsidP="004E0E50">
      <w:pPr>
        <w:spacing w:after="0" w:line="240" w:lineRule="auto"/>
        <w:jc w:val="center"/>
        <w:rPr>
          <w:rFonts w:eastAsia="Times New Roman" w:cstheme="minorHAnsi"/>
          <w:b/>
          <w:color w:val="000000"/>
          <w:sz w:val="24"/>
          <w:szCs w:val="24"/>
          <w:lang w:val="en-GB" w:eastAsia="es-ES"/>
        </w:rPr>
      </w:pPr>
      <w:r w:rsidRPr="00770B15">
        <w:rPr>
          <w:rFonts w:eastAsia="Times New Roman" w:cstheme="minorHAnsi"/>
          <w:b/>
          <w:color w:val="000000"/>
          <w:sz w:val="24"/>
          <w:szCs w:val="24"/>
          <w:lang w:val="en-GB" w:eastAsia="es-ES"/>
        </w:rPr>
        <w:t>XI. PLACE AND DATE OF SUBMISSION OF PROPOSALS</w:t>
      </w:r>
    </w:p>
    <w:p w14:paraId="217E2AF1" w14:textId="77777777" w:rsidR="00B6360B" w:rsidRDefault="00652AC8" w:rsidP="00B60602">
      <w:pPr>
        <w:spacing w:after="0" w:line="240" w:lineRule="auto"/>
        <w:jc w:val="both"/>
        <w:rPr>
          <w:rFonts w:eastAsia="Times New Roman" w:cstheme="minorHAnsi"/>
          <w:color w:val="000000"/>
          <w:sz w:val="24"/>
          <w:szCs w:val="24"/>
          <w:lang w:val="en-GB" w:eastAsia="es-ES"/>
        </w:rPr>
      </w:pPr>
      <w:r w:rsidRPr="00770B15">
        <w:rPr>
          <w:rFonts w:cstheme="minorHAnsi"/>
          <w:color w:val="222222"/>
          <w:lang w:val="en-GB"/>
        </w:rPr>
        <w:br/>
      </w:r>
      <w:r w:rsidRPr="00770B15">
        <w:rPr>
          <w:rFonts w:eastAsia="Times New Roman" w:cstheme="minorHAnsi"/>
          <w:color w:val="000000"/>
          <w:sz w:val="24"/>
          <w:szCs w:val="24"/>
          <w:lang w:val="en-GB" w:eastAsia="es-ES"/>
        </w:rPr>
        <w:t xml:space="preserve">The economic proposals </w:t>
      </w:r>
      <w:proofErr w:type="gramStart"/>
      <w:r w:rsidRPr="00770B15">
        <w:rPr>
          <w:rFonts w:eastAsia="Times New Roman" w:cstheme="minorHAnsi"/>
          <w:color w:val="000000"/>
          <w:sz w:val="24"/>
          <w:szCs w:val="24"/>
          <w:lang w:val="en-GB" w:eastAsia="es-ES"/>
        </w:rPr>
        <w:t>must be submitted</w:t>
      </w:r>
      <w:proofErr w:type="gramEnd"/>
      <w:r w:rsidRPr="00770B15">
        <w:rPr>
          <w:rFonts w:eastAsia="Times New Roman" w:cstheme="minorHAnsi"/>
          <w:color w:val="000000"/>
          <w:sz w:val="24"/>
          <w:szCs w:val="24"/>
          <w:lang w:val="en-GB" w:eastAsia="es-ES"/>
        </w:rPr>
        <w:t xml:space="preserve"> by email to the address </w:t>
      </w:r>
      <w:hyperlink r:id="rId10" w:history="1">
        <w:r w:rsidR="00B60602" w:rsidRPr="00770B15">
          <w:rPr>
            <w:rStyle w:val="Hipervnculo"/>
            <w:rFonts w:eastAsia="Times New Roman" w:cstheme="minorHAnsi"/>
            <w:sz w:val="24"/>
            <w:szCs w:val="24"/>
            <w:lang w:val="en-GB" w:eastAsia="es-ES"/>
          </w:rPr>
          <w:t>licitaciones@isglobal.org</w:t>
        </w:r>
      </w:hyperlink>
      <w:r w:rsidR="00B60602" w:rsidRPr="00770B15">
        <w:rPr>
          <w:rFonts w:eastAsia="Times New Roman" w:cstheme="minorHAnsi"/>
          <w:color w:val="000000"/>
          <w:sz w:val="24"/>
          <w:szCs w:val="24"/>
          <w:lang w:val="en-GB" w:eastAsia="es-ES"/>
        </w:rPr>
        <w:t xml:space="preserve">. </w:t>
      </w:r>
    </w:p>
    <w:p w14:paraId="0E080561" w14:textId="61DC16E4" w:rsidR="00652AC8" w:rsidRPr="00770B15" w:rsidRDefault="00652AC8" w:rsidP="00B60602">
      <w:pPr>
        <w:spacing w:after="0" w:line="240" w:lineRule="auto"/>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br/>
        <w:t>The deadline for su</w:t>
      </w:r>
      <w:r w:rsidR="00592329" w:rsidRPr="00770B15">
        <w:rPr>
          <w:rFonts w:eastAsia="Times New Roman" w:cstheme="minorHAnsi"/>
          <w:color w:val="000000"/>
          <w:sz w:val="24"/>
          <w:szCs w:val="24"/>
          <w:lang w:val="en-GB" w:eastAsia="es-ES"/>
        </w:rPr>
        <w:t xml:space="preserve">bmitting proposals will end on </w:t>
      </w:r>
      <w:r w:rsidR="00B6360B">
        <w:rPr>
          <w:rFonts w:eastAsia="Times New Roman" w:cstheme="minorHAnsi"/>
          <w:color w:val="000000"/>
          <w:sz w:val="24"/>
          <w:szCs w:val="24"/>
          <w:lang w:val="en-GB" w:eastAsia="es-ES"/>
        </w:rPr>
        <w:t>16</w:t>
      </w:r>
      <w:r w:rsidR="00AB6348" w:rsidRPr="00770B15">
        <w:rPr>
          <w:rFonts w:eastAsia="Times New Roman" w:cstheme="minorHAnsi"/>
          <w:color w:val="000000"/>
          <w:sz w:val="24"/>
          <w:szCs w:val="24"/>
          <w:vertAlign w:val="superscript"/>
          <w:lang w:val="en-GB" w:eastAsia="es-ES"/>
        </w:rPr>
        <w:t>th</w:t>
      </w:r>
      <w:r w:rsidR="00AB6348" w:rsidRPr="00770B15">
        <w:rPr>
          <w:rFonts w:eastAsia="Times New Roman" w:cstheme="minorHAnsi"/>
          <w:color w:val="000000"/>
          <w:sz w:val="24"/>
          <w:szCs w:val="24"/>
          <w:lang w:val="en-GB" w:eastAsia="es-ES"/>
        </w:rPr>
        <w:t xml:space="preserve"> </w:t>
      </w:r>
      <w:r w:rsidR="00D134BB">
        <w:rPr>
          <w:rFonts w:eastAsia="Times New Roman" w:cstheme="minorHAnsi"/>
          <w:color w:val="000000"/>
          <w:sz w:val="24"/>
          <w:szCs w:val="24"/>
          <w:lang w:val="en-GB" w:eastAsia="es-ES"/>
        </w:rPr>
        <w:t>October 2023</w:t>
      </w:r>
      <w:r w:rsidRPr="00770B15">
        <w:rPr>
          <w:rFonts w:eastAsia="Times New Roman" w:cstheme="minorHAnsi"/>
          <w:color w:val="000000"/>
          <w:sz w:val="24"/>
          <w:szCs w:val="24"/>
          <w:lang w:val="en-GB" w:eastAsia="es-ES"/>
        </w:rPr>
        <w:t>.</w:t>
      </w:r>
    </w:p>
    <w:p w14:paraId="64C31C66" w14:textId="77777777" w:rsidR="00652AC8" w:rsidRPr="00770B15" w:rsidRDefault="00652AC8" w:rsidP="00202465">
      <w:pPr>
        <w:spacing w:after="0" w:line="240" w:lineRule="auto"/>
        <w:rPr>
          <w:rFonts w:eastAsia="Times New Roman" w:cstheme="minorHAnsi"/>
          <w:color w:val="000000"/>
          <w:sz w:val="24"/>
          <w:szCs w:val="24"/>
          <w:lang w:val="en-GB" w:eastAsia="es-ES"/>
        </w:rPr>
      </w:pPr>
    </w:p>
    <w:p w14:paraId="33068836" w14:textId="0492675E" w:rsidR="00757954" w:rsidRPr="00770B15" w:rsidRDefault="003D73C0" w:rsidP="004E0E50">
      <w:pPr>
        <w:spacing w:after="0" w:line="240" w:lineRule="auto"/>
        <w:jc w:val="center"/>
        <w:rPr>
          <w:rFonts w:eastAsia="Times New Roman" w:cstheme="minorHAnsi"/>
          <w:b/>
          <w:color w:val="000000"/>
          <w:sz w:val="24"/>
          <w:szCs w:val="24"/>
          <w:lang w:val="en-GB" w:eastAsia="es-ES"/>
        </w:rPr>
      </w:pPr>
      <w:r w:rsidRPr="00770B15">
        <w:rPr>
          <w:rFonts w:eastAsia="Times New Roman" w:cstheme="minorHAnsi"/>
          <w:b/>
          <w:color w:val="000000"/>
          <w:sz w:val="24"/>
          <w:szCs w:val="24"/>
          <w:lang w:val="en-GB" w:eastAsia="es-ES"/>
        </w:rPr>
        <w:t xml:space="preserve">XII. LEGAL </w:t>
      </w:r>
      <w:r w:rsidR="00185AD8" w:rsidRPr="00770B15">
        <w:rPr>
          <w:rFonts w:eastAsia="Times New Roman" w:cstheme="minorHAnsi"/>
          <w:b/>
          <w:color w:val="000000"/>
          <w:sz w:val="24"/>
          <w:szCs w:val="24"/>
          <w:lang w:val="en-GB" w:eastAsia="es-ES"/>
        </w:rPr>
        <w:t>SYSTEM OF</w:t>
      </w:r>
      <w:r w:rsidRPr="00770B15">
        <w:rPr>
          <w:rFonts w:eastAsia="Times New Roman" w:cstheme="minorHAnsi"/>
          <w:b/>
          <w:color w:val="000000"/>
          <w:sz w:val="24"/>
          <w:szCs w:val="24"/>
          <w:lang w:val="en-GB" w:eastAsia="es-ES"/>
        </w:rPr>
        <w:t xml:space="preserve"> THE CONTRACT</w:t>
      </w:r>
    </w:p>
    <w:p w14:paraId="308C7F21" w14:textId="658FE1C5" w:rsidR="003D73C0" w:rsidRPr="00770B15" w:rsidRDefault="00652AC8" w:rsidP="00202465">
      <w:pPr>
        <w:spacing w:after="0" w:line="240" w:lineRule="auto"/>
        <w:rPr>
          <w:rFonts w:eastAsia="Times New Roman" w:cstheme="minorHAnsi"/>
          <w:color w:val="000000"/>
          <w:sz w:val="24"/>
          <w:szCs w:val="24"/>
          <w:lang w:val="en-GB" w:eastAsia="es-ES"/>
        </w:rPr>
      </w:pPr>
      <w:r w:rsidRPr="00770B15">
        <w:rPr>
          <w:rFonts w:cstheme="minorHAnsi"/>
          <w:color w:val="222222"/>
          <w:lang w:val="en"/>
        </w:rPr>
        <w:br/>
      </w:r>
      <w:r w:rsidRPr="00770B15">
        <w:rPr>
          <w:rFonts w:eastAsia="Times New Roman" w:cstheme="minorHAnsi"/>
          <w:color w:val="000000"/>
          <w:sz w:val="24"/>
          <w:szCs w:val="24"/>
          <w:lang w:val="en-GB" w:eastAsia="es-ES"/>
        </w:rPr>
        <w:t xml:space="preserve">The contract </w:t>
      </w:r>
      <w:proofErr w:type="gramStart"/>
      <w:r w:rsidRPr="00770B15">
        <w:rPr>
          <w:rFonts w:eastAsia="Times New Roman" w:cstheme="minorHAnsi"/>
          <w:color w:val="000000"/>
          <w:sz w:val="24"/>
          <w:szCs w:val="24"/>
          <w:lang w:val="en-GB" w:eastAsia="es-ES"/>
        </w:rPr>
        <w:t>is considered</w:t>
      </w:r>
      <w:proofErr w:type="gramEnd"/>
      <w:r w:rsidRPr="00770B15">
        <w:rPr>
          <w:rFonts w:eastAsia="Times New Roman" w:cstheme="minorHAnsi"/>
          <w:color w:val="000000"/>
          <w:sz w:val="24"/>
          <w:szCs w:val="24"/>
          <w:lang w:val="en-GB" w:eastAsia="es-ES"/>
        </w:rPr>
        <w:t xml:space="preserve"> a private contract and is subject to private law,</w:t>
      </w:r>
      <w:r w:rsidR="00757954" w:rsidRPr="00770B15">
        <w:rPr>
          <w:rFonts w:eastAsia="Times New Roman" w:cstheme="minorHAnsi"/>
          <w:color w:val="000000"/>
          <w:sz w:val="24"/>
          <w:szCs w:val="24"/>
          <w:lang w:val="en-GB" w:eastAsia="es-ES"/>
        </w:rPr>
        <w:t xml:space="preserve"> </w:t>
      </w:r>
      <w:r w:rsidRPr="00770B15">
        <w:rPr>
          <w:rFonts w:eastAsia="Times New Roman" w:cstheme="minorHAnsi"/>
          <w:color w:val="000000"/>
          <w:sz w:val="24"/>
          <w:szCs w:val="24"/>
          <w:lang w:val="en-GB" w:eastAsia="es-ES"/>
        </w:rPr>
        <w:t>ruling by this Schedule, by the contract and documentation attached, and in everything not</w:t>
      </w:r>
      <w:r w:rsidR="003D73C0" w:rsidRPr="00770B15">
        <w:rPr>
          <w:rFonts w:eastAsia="Times New Roman" w:cstheme="minorHAnsi"/>
          <w:color w:val="000000"/>
          <w:sz w:val="24"/>
          <w:szCs w:val="24"/>
          <w:lang w:val="en-GB" w:eastAsia="es-ES"/>
        </w:rPr>
        <w:t xml:space="preserve"> </w:t>
      </w:r>
      <w:r w:rsidRPr="00770B15">
        <w:rPr>
          <w:rFonts w:eastAsia="Times New Roman" w:cstheme="minorHAnsi"/>
          <w:color w:val="000000"/>
          <w:sz w:val="24"/>
          <w:szCs w:val="24"/>
          <w:lang w:val="en-GB" w:eastAsia="es-ES"/>
        </w:rPr>
        <w:t>provided by the applicable civil and commercial legislation</w:t>
      </w:r>
      <w:r w:rsidR="003D73C0" w:rsidRPr="00770B15">
        <w:rPr>
          <w:rFonts w:eastAsia="Times New Roman" w:cstheme="minorHAnsi"/>
          <w:color w:val="000000"/>
          <w:sz w:val="24"/>
          <w:szCs w:val="24"/>
          <w:lang w:val="en-GB" w:eastAsia="es-ES"/>
        </w:rPr>
        <w:t>.</w:t>
      </w:r>
    </w:p>
    <w:p w14:paraId="18F5DFEB" w14:textId="77777777" w:rsidR="003D73C0" w:rsidRPr="00770B15" w:rsidRDefault="003D73C0" w:rsidP="00202465">
      <w:pPr>
        <w:spacing w:after="0" w:line="240" w:lineRule="auto"/>
        <w:rPr>
          <w:rFonts w:eastAsia="Times New Roman" w:cstheme="minorHAnsi"/>
          <w:color w:val="000000"/>
          <w:sz w:val="24"/>
          <w:szCs w:val="24"/>
          <w:lang w:val="en-GB" w:eastAsia="es-ES"/>
        </w:rPr>
      </w:pPr>
    </w:p>
    <w:p w14:paraId="6933A1B9" w14:textId="225740EE" w:rsidR="00757954" w:rsidRPr="00770B15" w:rsidRDefault="003D73C0" w:rsidP="004E0E50">
      <w:pPr>
        <w:spacing w:after="0" w:line="240" w:lineRule="auto"/>
        <w:jc w:val="center"/>
        <w:rPr>
          <w:rFonts w:eastAsia="Times New Roman" w:cstheme="minorHAnsi"/>
          <w:b/>
          <w:color w:val="000000"/>
          <w:sz w:val="24"/>
          <w:szCs w:val="24"/>
          <w:lang w:val="en-GB" w:eastAsia="es-ES"/>
        </w:rPr>
      </w:pPr>
      <w:r w:rsidRPr="00770B15">
        <w:rPr>
          <w:rFonts w:eastAsia="Times New Roman" w:cstheme="minorHAnsi"/>
          <w:b/>
          <w:color w:val="000000"/>
          <w:sz w:val="24"/>
          <w:szCs w:val="24"/>
          <w:lang w:val="en-GB" w:eastAsia="es-ES"/>
        </w:rPr>
        <w:t>XI</w:t>
      </w:r>
      <w:r w:rsidR="00A41997" w:rsidRPr="00770B15">
        <w:rPr>
          <w:rFonts w:eastAsia="Times New Roman" w:cstheme="minorHAnsi"/>
          <w:b/>
          <w:color w:val="000000"/>
          <w:sz w:val="24"/>
          <w:szCs w:val="24"/>
          <w:lang w:val="en-GB" w:eastAsia="es-ES"/>
        </w:rPr>
        <w:t>II</w:t>
      </w:r>
      <w:r w:rsidR="00A84CCA" w:rsidRPr="00770B15">
        <w:rPr>
          <w:rFonts w:eastAsia="Times New Roman" w:cstheme="minorHAnsi"/>
          <w:b/>
          <w:color w:val="000000"/>
          <w:sz w:val="24"/>
          <w:szCs w:val="24"/>
          <w:lang w:val="en-GB" w:eastAsia="es-ES"/>
        </w:rPr>
        <w:t>.</w:t>
      </w:r>
      <w:r w:rsidRPr="00770B15">
        <w:rPr>
          <w:rFonts w:eastAsia="Times New Roman" w:cstheme="minorHAnsi"/>
          <w:b/>
          <w:color w:val="000000"/>
          <w:sz w:val="24"/>
          <w:szCs w:val="24"/>
          <w:lang w:val="en-GB" w:eastAsia="es-ES"/>
        </w:rPr>
        <w:t xml:space="preserve"> EXPENDIENT OF RECRUITMENT, AWARD PROCEDURE OF THE CONTRACT AND DOCUMENTATION TO </w:t>
      </w:r>
      <w:proofErr w:type="gramStart"/>
      <w:r w:rsidRPr="00770B15">
        <w:rPr>
          <w:rFonts w:eastAsia="Times New Roman" w:cstheme="minorHAnsi"/>
          <w:b/>
          <w:color w:val="000000"/>
          <w:sz w:val="24"/>
          <w:szCs w:val="24"/>
          <w:lang w:val="en-GB" w:eastAsia="es-ES"/>
        </w:rPr>
        <w:t>BE PROVIDED</w:t>
      </w:r>
      <w:proofErr w:type="gramEnd"/>
      <w:r w:rsidRPr="00770B15">
        <w:rPr>
          <w:rFonts w:eastAsia="Times New Roman" w:cstheme="minorHAnsi"/>
          <w:b/>
          <w:color w:val="000000"/>
          <w:sz w:val="24"/>
          <w:szCs w:val="24"/>
          <w:lang w:val="en-GB" w:eastAsia="es-ES"/>
        </w:rPr>
        <w:t xml:space="preserve"> TENDERS</w:t>
      </w:r>
    </w:p>
    <w:p w14:paraId="2B9C066D" w14:textId="4C3E42E9" w:rsidR="00202465" w:rsidRPr="00770B15" w:rsidRDefault="003D73C0" w:rsidP="004E0E50">
      <w:pPr>
        <w:spacing w:after="0" w:line="240" w:lineRule="auto"/>
        <w:jc w:val="both"/>
        <w:rPr>
          <w:rFonts w:eastAsia="Times New Roman" w:cstheme="minorHAnsi"/>
          <w:color w:val="000000"/>
          <w:sz w:val="24"/>
          <w:szCs w:val="24"/>
          <w:lang w:val="en-GB" w:eastAsia="es-ES"/>
        </w:rPr>
      </w:pPr>
      <w:r w:rsidRPr="00770B15">
        <w:rPr>
          <w:rFonts w:cstheme="minorHAnsi"/>
          <w:color w:val="222222"/>
          <w:lang w:val="en"/>
        </w:rPr>
        <w:br/>
      </w:r>
      <w:r w:rsidRPr="00770B15">
        <w:rPr>
          <w:rFonts w:eastAsia="Times New Roman" w:cstheme="minorHAnsi"/>
          <w:color w:val="000000"/>
          <w:sz w:val="24"/>
          <w:szCs w:val="24"/>
          <w:lang w:val="en-GB" w:eastAsia="es-ES"/>
        </w:rPr>
        <w:t xml:space="preserve">The contracting of the reference services </w:t>
      </w:r>
      <w:proofErr w:type="gramStart"/>
      <w:r w:rsidRPr="00770B15">
        <w:rPr>
          <w:rFonts w:eastAsia="Times New Roman" w:cstheme="minorHAnsi"/>
          <w:color w:val="000000"/>
          <w:sz w:val="24"/>
          <w:szCs w:val="24"/>
          <w:lang w:val="en-GB" w:eastAsia="es-ES"/>
        </w:rPr>
        <w:t>will be awarded</w:t>
      </w:r>
      <w:proofErr w:type="gramEnd"/>
      <w:r w:rsidRPr="00770B15">
        <w:rPr>
          <w:rFonts w:eastAsia="Times New Roman" w:cstheme="minorHAnsi"/>
          <w:color w:val="000000"/>
          <w:sz w:val="24"/>
          <w:szCs w:val="24"/>
          <w:lang w:val="en-GB" w:eastAsia="es-ES"/>
        </w:rPr>
        <w:t xml:space="preserve"> by the procedure envisaged in Section IX of the Internal Contracting Instructions of the entity.</w:t>
      </w:r>
      <w:r w:rsidR="00185AD8" w:rsidRPr="00770B15">
        <w:rPr>
          <w:rFonts w:eastAsia="Times New Roman" w:cstheme="minorHAnsi"/>
          <w:color w:val="000000"/>
          <w:sz w:val="24"/>
          <w:szCs w:val="24"/>
          <w:lang w:val="en-GB" w:eastAsia="es-ES"/>
        </w:rPr>
        <w:t xml:space="preserve"> </w:t>
      </w:r>
      <w:r w:rsidRPr="00770B15">
        <w:rPr>
          <w:rFonts w:eastAsia="Times New Roman" w:cstheme="minorHAnsi"/>
          <w:color w:val="000000"/>
          <w:sz w:val="24"/>
          <w:szCs w:val="24"/>
          <w:lang w:val="en-GB" w:eastAsia="es-ES"/>
        </w:rPr>
        <w:t>From the day of</w:t>
      </w:r>
      <w:r w:rsidR="00757954" w:rsidRPr="00770B15">
        <w:rPr>
          <w:rFonts w:eastAsia="Times New Roman" w:cstheme="minorHAnsi"/>
          <w:color w:val="000000"/>
          <w:sz w:val="24"/>
          <w:szCs w:val="24"/>
          <w:lang w:val="en-GB" w:eastAsia="es-ES"/>
        </w:rPr>
        <w:t xml:space="preserve"> </w:t>
      </w:r>
      <w:r w:rsidRPr="00770B15">
        <w:rPr>
          <w:rFonts w:eastAsia="Times New Roman" w:cstheme="minorHAnsi"/>
          <w:color w:val="000000"/>
          <w:sz w:val="24"/>
          <w:szCs w:val="24"/>
          <w:lang w:val="en-GB" w:eastAsia="es-ES"/>
        </w:rPr>
        <w:t>publication of the tender notice, interested companies</w:t>
      </w:r>
      <w:r w:rsidR="00185AD8" w:rsidRPr="00770B15">
        <w:rPr>
          <w:rFonts w:eastAsia="Times New Roman" w:cstheme="minorHAnsi"/>
          <w:color w:val="000000"/>
          <w:sz w:val="24"/>
          <w:szCs w:val="24"/>
          <w:lang w:val="en-GB" w:eastAsia="es-ES"/>
        </w:rPr>
        <w:t xml:space="preserve"> </w:t>
      </w:r>
      <w:r w:rsidRPr="00770B15">
        <w:rPr>
          <w:rFonts w:eastAsia="Times New Roman" w:cstheme="minorHAnsi"/>
          <w:color w:val="000000"/>
          <w:sz w:val="24"/>
          <w:szCs w:val="24"/>
          <w:lang w:val="en-GB" w:eastAsia="es-ES"/>
        </w:rPr>
        <w:t xml:space="preserve">can obtain </w:t>
      </w:r>
      <w:r w:rsidR="00757954" w:rsidRPr="00770B15">
        <w:rPr>
          <w:rFonts w:eastAsia="Times New Roman" w:cstheme="minorHAnsi"/>
          <w:color w:val="000000"/>
          <w:sz w:val="24"/>
          <w:szCs w:val="24"/>
          <w:lang w:val="en-GB" w:eastAsia="es-ES"/>
        </w:rPr>
        <w:t xml:space="preserve">the necessary documentation to prepare their proposals </w:t>
      </w:r>
      <w:r w:rsidRPr="00770B15">
        <w:rPr>
          <w:rFonts w:eastAsia="Times New Roman" w:cstheme="minorHAnsi"/>
          <w:color w:val="000000"/>
          <w:sz w:val="24"/>
          <w:szCs w:val="24"/>
          <w:lang w:val="en-GB" w:eastAsia="es-ES"/>
        </w:rPr>
        <w:t>through the contractor's profile on the website</w:t>
      </w:r>
      <w:r w:rsidR="00185AD8" w:rsidRPr="00770B15">
        <w:rPr>
          <w:rFonts w:eastAsia="Times New Roman" w:cstheme="minorHAnsi"/>
          <w:color w:val="000000"/>
          <w:sz w:val="24"/>
          <w:szCs w:val="24"/>
          <w:lang w:val="en-GB" w:eastAsia="es-ES"/>
        </w:rPr>
        <w:t xml:space="preserve"> </w:t>
      </w:r>
      <w:r w:rsidRPr="00770B15">
        <w:rPr>
          <w:rFonts w:eastAsia="Times New Roman" w:cstheme="minorHAnsi"/>
          <w:color w:val="000000"/>
          <w:sz w:val="24"/>
          <w:szCs w:val="24"/>
          <w:lang w:val="en-GB" w:eastAsia="es-ES"/>
        </w:rPr>
        <w:t>www.isglobal.org.</w:t>
      </w:r>
    </w:p>
    <w:p w14:paraId="1BAF4516" w14:textId="77777777" w:rsidR="003D73C0" w:rsidRPr="00770B15" w:rsidRDefault="003D73C0" w:rsidP="00202465">
      <w:pPr>
        <w:spacing w:after="0" w:line="240" w:lineRule="auto"/>
        <w:rPr>
          <w:rFonts w:eastAsia="Times New Roman" w:cstheme="minorHAnsi"/>
          <w:color w:val="000000"/>
          <w:sz w:val="24"/>
          <w:szCs w:val="24"/>
          <w:lang w:val="en-GB" w:eastAsia="es-ES"/>
        </w:rPr>
      </w:pPr>
    </w:p>
    <w:p w14:paraId="2DFA2D64" w14:textId="0862BBC3" w:rsidR="003D73C0" w:rsidRPr="00770B15" w:rsidRDefault="003D73C0" w:rsidP="004E0E50">
      <w:pPr>
        <w:spacing w:after="0" w:line="240" w:lineRule="auto"/>
        <w:jc w:val="center"/>
        <w:rPr>
          <w:rFonts w:eastAsia="Times New Roman" w:cstheme="minorHAnsi"/>
          <w:b/>
          <w:color w:val="000000"/>
          <w:sz w:val="24"/>
          <w:szCs w:val="24"/>
          <w:lang w:val="en-GB" w:eastAsia="es-ES"/>
        </w:rPr>
      </w:pPr>
      <w:r w:rsidRPr="00770B15">
        <w:rPr>
          <w:rFonts w:eastAsia="Times New Roman" w:cstheme="minorHAnsi"/>
          <w:b/>
          <w:color w:val="000000"/>
          <w:sz w:val="24"/>
          <w:szCs w:val="24"/>
          <w:lang w:val="en-GB" w:eastAsia="es-ES"/>
        </w:rPr>
        <w:lastRenderedPageBreak/>
        <w:t>X</w:t>
      </w:r>
      <w:r w:rsidR="00A41997" w:rsidRPr="00770B15">
        <w:rPr>
          <w:rFonts w:eastAsia="Times New Roman" w:cstheme="minorHAnsi"/>
          <w:b/>
          <w:color w:val="000000"/>
          <w:sz w:val="24"/>
          <w:szCs w:val="24"/>
          <w:lang w:val="en-GB" w:eastAsia="es-ES"/>
        </w:rPr>
        <w:t>I</w:t>
      </w:r>
      <w:r w:rsidRPr="00770B15">
        <w:rPr>
          <w:rFonts w:eastAsia="Times New Roman" w:cstheme="minorHAnsi"/>
          <w:b/>
          <w:color w:val="000000"/>
          <w:sz w:val="24"/>
          <w:szCs w:val="24"/>
          <w:lang w:val="en-GB" w:eastAsia="es-ES"/>
        </w:rPr>
        <w:t>V. PAYMENT METHOD</w:t>
      </w:r>
    </w:p>
    <w:p w14:paraId="6B9CC402" w14:textId="77777777" w:rsidR="00A84CCA" w:rsidRPr="00770B15" w:rsidRDefault="00A84CCA" w:rsidP="00202465">
      <w:pPr>
        <w:spacing w:after="0" w:line="240" w:lineRule="auto"/>
        <w:rPr>
          <w:rFonts w:eastAsia="Times New Roman" w:cstheme="minorHAnsi"/>
          <w:b/>
          <w:color w:val="000000"/>
          <w:sz w:val="24"/>
          <w:szCs w:val="24"/>
          <w:lang w:val="en-GB" w:eastAsia="es-ES"/>
        </w:rPr>
      </w:pPr>
    </w:p>
    <w:p w14:paraId="4D62602E" w14:textId="77777777" w:rsidR="004E0E50" w:rsidRPr="00770B15" w:rsidRDefault="004E0E50" w:rsidP="00202465">
      <w:pPr>
        <w:spacing w:after="0" w:line="240" w:lineRule="auto"/>
        <w:rPr>
          <w:rFonts w:eastAsia="Times New Roman" w:cstheme="minorHAnsi"/>
          <w:color w:val="000000"/>
          <w:sz w:val="24"/>
          <w:szCs w:val="24"/>
          <w:lang w:val="en-GB" w:eastAsia="es-ES"/>
        </w:rPr>
      </w:pPr>
    </w:p>
    <w:p w14:paraId="152F40AD" w14:textId="0E919B3A" w:rsidR="0044711C" w:rsidRPr="00770B15" w:rsidRDefault="004E0E50" w:rsidP="00701981">
      <w:pPr>
        <w:spacing w:after="0" w:line="240" w:lineRule="auto"/>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t xml:space="preserve">The </w:t>
      </w:r>
      <w:r w:rsidR="00A1217A" w:rsidRPr="00770B15">
        <w:rPr>
          <w:rFonts w:eastAsia="Times New Roman" w:cstheme="minorHAnsi"/>
          <w:color w:val="000000"/>
          <w:sz w:val="24"/>
          <w:szCs w:val="24"/>
          <w:lang w:val="en-GB" w:eastAsia="es-ES"/>
        </w:rPr>
        <w:t>bidder</w:t>
      </w:r>
      <w:r w:rsidR="00DC590D" w:rsidRPr="00770B15">
        <w:rPr>
          <w:rFonts w:eastAsia="Times New Roman" w:cstheme="minorHAnsi"/>
          <w:color w:val="000000"/>
          <w:sz w:val="24"/>
          <w:szCs w:val="24"/>
          <w:lang w:val="en-GB" w:eastAsia="es-ES"/>
        </w:rPr>
        <w:t xml:space="preserve"> </w:t>
      </w:r>
      <w:r w:rsidRPr="00770B15">
        <w:rPr>
          <w:rFonts w:eastAsia="Times New Roman" w:cstheme="minorHAnsi"/>
          <w:color w:val="000000"/>
          <w:sz w:val="24"/>
          <w:szCs w:val="24"/>
          <w:lang w:val="en-GB" w:eastAsia="es-ES"/>
        </w:rPr>
        <w:t xml:space="preserve">will </w:t>
      </w:r>
      <w:r w:rsidR="0063241D" w:rsidRPr="00770B15">
        <w:rPr>
          <w:rFonts w:eastAsia="Times New Roman" w:cstheme="minorHAnsi"/>
          <w:color w:val="000000"/>
          <w:sz w:val="24"/>
          <w:szCs w:val="24"/>
          <w:lang w:val="en-GB" w:eastAsia="es-ES"/>
        </w:rPr>
        <w:t>periodically</w:t>
      </w:r>
      <w:r w:rsidR="008141F0" w:rsidRPr="00770B15">
        <w:rPr>
          <w:rFonts w:eastAsia="Times New Roman" w:cstheme="minorHAnsi"/>
          <w:color w:val="000000"/>
          <w:sz w:val="24"/>
          <w:szCs w:val="24"/>
          <w:lang w:val="en-GB" w:eastAsia="es-ES"/>
        </w:rPr>
        <w:t xml:space="preserve"> </w:t>
      </w:r>
      <w:r w:rsidR="00A1217A" w:rsidRPr="00770B15">
        <w:rPr>
          <w:rFonts w:eastAsia="Times New Roman" w:cstheme="minorHAnsi"/>
          <w:color w:val="000000"/>
          <w:sz w:val="24"/>
          <w:szCs w:val="24"/>
          <w:lang w:val="en-GB" w:eastAsia="es-ES"/>
        </w:rPr>
        <w:t>send the results</w:t>
      </w:r>
      <w:r w:rsidR="008141F0" w:rsidRPr="00770B15">
        <w:rPr>
          <w:rFonts w:eastAsia="Times New Roman" w:cstheme="minorHAnsi"/>
          <w:color w:val="000000"/>
          <w:sz w:val="24"/>
          <w:szCs w:val="24"/>
          <w:lang w:val="en-GB" w:eastAsia="es-ES"/>
        </w:rPr>
        <w:t xml:space="preserve"> as soon as these are available</w:t>
      </w:r>
      <w:r w:rsidR="0025746B" w:rsidRPr="00770B15">
        <w:rPr>
          <w:rFonts w:eastAsia="Times New Roman" w:cstheme="minorHAnsi"/>
          <w:color w:val="000000"/>
          <w:sz w:val="24"/>
          <w:szCs w:val="24"/>
          <w:lang w:val="en-GB" w:eastAsia="es-ES"/>
        </w:rPr>
        <w:t>.</w:t>
      </w:r>
      <w:r w:rsidR="003E72BA" w:rsidRPr="00770B15">
        <w:rPr>
          <w:rFonts w:eastAsia="Times New Roman" w:cstheme="minorHAnsi"/>
          <w:color w:val="000000"/>
          <w:sz w:val="24"/>
          <w:szCs w:val="24"/>
          <w:lang w:val="en-GB" w:eastAsia="es-ES"/>
        </w:rPr>
        <w:t xml:space="preserve"> </w:t>
      </w:r>
      <w:r w:rsidRPr="00770B15">
        <w:rPr>
          <w:rFonts w:eastAsia="Times New Roman" w:cstheme="minorHAnsi"/>
          <w:color w:val="000000"/>
          <w:sz w:val="24"/>
          <w:szCs w:val="24"/>
          <w:lang w:val="en-GB" w:eastAsia="es-ES"/>
        </w:rPr>
        <w:t xml:space="preserve">Payment </w:t>
      </w:r>
      <w:proofErr w:type="gramStart"/>
      <w:r w:rsidRPr="00770B15">
        <w:rPr>
          <w:rFonts w:eastAsia="Times New Roman" w:cstheme="minorHAnsi"/>
          <w:color w:val="000000"/>
          <w:sz w:val="24"/>
          <w:szCs w:val="24"/>
          <w:lang w:val="en-GB" w:eastAsia="es-ES"/>
        </w:rPr>
        <w:t>will always be made</w:t>
      </w:r>
      <w:proofErr w:type="gramEnd"/>
      <w:r w:rsidRPr="00770B15">
        <w:rPr>
          <w:rFonts w:eastAsia="Times New Roman" w:cstheme="minorHAnsi"/>
          <w:color w:val="000000"/>
          <w:sz w:val="24"/>
          <w:szCs w:val="24"/>
          <w:lang w:val="en-GB" w:eastAsia="es-ES"/>
        </w:rPr>
        <w:t xml:space="preserve"> under invoice and 30 days invoice date by bank transfer</w:t>
      </w:r>
      <w:r w:rsidR="0044711C" w:rsidRPr="00770B15">
        <w:rPr>
          <w:rFonts w:eastAsia="Times New Roman" w:cstheme="minorHAnsi"/>
          <w:color w:val="000000"/>
          <w:sz w:val="24"/>
          <w:szCs w:val="24"/>
          <w:lang w:val="en-GB" w:eastAsia="es-ES"/>
        </w:rPr>
        <w:t>:</w:t>
      </w:r>
    </w:p>
    <w:p w14:paraId="185914A1" w14:textId="42FEEDA2" w:rsidR="008141F0" w:rsidRPr="00770B15" w:rsidRDefault="004E0E50" w:rsidP="00701981">
      <w:pPr>
        <w:spacing w:after="0" w:line="240" w:lineRule="auto"/>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br/>
      </w:r>
      <w:r w:rsidR="00B25694" w:rsidRPr="00770B15">
        <w:rPr>
          <w:rFonts w:eastAsia="Times New Roman" w:cstheme="minorHAnsi"/>
          <w:color w:val="000000"/>
          <w:sz w:val="24"/>
          <w:szCs w:val="24"/>
          <w:lang w:val="en-GB" w:eastAsia="es-ES"/>
        </w:rPr>
        <w:t>First payment: 5</w:t>
      </w:r>
      <w:r w:rsidR="0025746B" w:rsidRPr="00770B15">
        <w:rPr>
          <w:rFonts w:eastAsia="Times New Roman" w:cstheme="minorHAnsi"/>
          <w:color w:val="000000"/>
          <w:sz w:val="24"/>
          <w:szCs w:val="24"/>
          <w:lang w:val="en-GB" w:eastAsia="es-ES"/>
        </w:rPr>
        <w:t>0%</w:t>
      </w:r>
    </w:p>
    <w:p w14:paraId="189AD988" w14:textId="74D4D22D" w:rsidR="0025746B" w:rsidRPr="00770B15" w:rsidRDefault="0025746B" w:rsidP="00701981">
      <w:pPr>
        <w:spacing w:after="0" w:line="240" w:lineRule="auto"/>
        <w:jc w:val="both"/>
        <w:rPr>
          <w:rFonts w:eastAsia="Times New Roman" w:cstheme="minorHAnsi"/>
          <w:color w:val="000000"/>
          <w:sz w:val="24"/>
          <w:szCs w:val="24"/>
          <w:lang w:val="en-GB" w:eastAsia="es-ES"/>
        </w:rPr>
      </w:pPr>
      <w:r w:rsidRPr="00770B15">
        <w:rPr>
          <w:rFonts w:eastAsia="Times New Roman" w:cstheme="minorHAnsi"/>
          <w:color w:val="000000"/>
          <w:sz w:val="24"/>
          <w:szCs w:val="24"/>
          <w:lang w:val="en-GB" w:eastAsia="es-ES"/>
        </w:rPr>
        <w:t xml:space="preserve">Final payment upon completion of work: </w:t>
      </w:r>
      <w:r w:rsidR="008141F0" w:rsidRPr="00770B15">
        <w:rPr>
          <w:rFonts w:eastAsia="Times New Roman" w:cstheme="minorHAnsi"/>
          <w:color w:val="000000"/>
          <w:sz w:val="24"/>
          <w:szCs w:val="24"/>
          <w:lang w:val="en-GB" w:eastAsia="es-ES"/>
        </w:rPr>
        <w:t>5</w:t>
      </w:r>
      <w:r w:rsidRPr="00770B15">
        <w:rPr>
          <w:rFonts w:eastAsia="Times New Roman" w:cstheme="minorHAnsi"/>
          <w:color w:val="000000"/>
          <w:sz w:val="24"/>
          <w:szCs w:val="24"/>
          <w:lang w:val="en-GB" w:eastAsia="es-ES"/>
        </w:rPr>
        <w:t>0%</w:t>
      </w:r>
    </w:p>
    <w:p w14:paraId="068871CC" w14:textId="44E4482A" w:rsidR="004E0E50" w:rsidRPr="00770B15" w:rsidRDefault="004E0E50" w:rsidP="004E0E50">
      <w:pPr>
        <w:spacing w:after="0" w:line="240" w:lineRule="auto"/>
        <w:rPr>
          <w:rFonts w:eastAsia="Times New Roman" w:cstheme="minorHAnsi"/>
          <w:color w:val="000000"/>
          <w:sz w:val="24"/>
          <w:szCs w:val="24"/>
          <w:lang w:val="en-GB" w:eastAsia="es-ES"/>
        </w:rPr>
      </w:pPr>
    </w:p>
    <w:p w14:paraId="3B824579" w14:textId="77777777" w:rsidR="004E0E50" w:rsidRPr="00770B15" w:rsidRDefault="004E0E50" w:rsidP="004E0E50">
      <w:pPr>
        <w:spacing w:after="0" w:line="240" w:lineRule="auto"/>
        <w:rPr>
          <w:rFonts w:eastAsia="Times New Roman" w:cstheme="minorHAnsi"/>
          <w:color w:val="000000"/>
          <w:sz w:val="24"/>
          <w:szCs w:val="24"/>
          <w:lang w:val="en-GB" w:eastAsia="es-ES"/>
        </w:rPr>
      </w:pPr>
    </w:p>
    <w:p w14:paraId="0FB00CCD" w14:textId="77777777" w:rsidR="004E0E50" w:rsidRPr="00770B15" w:rsidRDefault="004E0E50" w:rsidP="004E0E50">
      <w:pPr>
        <w:spacing w:after="0" w:line="240" w:lineRule="auto"/>
        <w:rPr>
          <w:rFonts w:eastAsia="Times New Roman" w:cstheme="minorHAnsi"/>
          <w:color w:val="000000"/>
          <w:sz w:val="24"/>
          <w:szCs w:val="24"/>
          <w:lang w:val="en-GB" w:eastAsia="es-ES"/>
        </w:rPr>
      </w:pPr>
    </w:p>
    <w:p w14:paraId="6FE7BFC7" w14:textId="77777777" w:rsidR="004E0E50" w:rsidRPr="00770B15" w:rsidRDefault="004E0E50" w:rsidP="004E0E50">
      <w:pPr>
        <w:spacing w:after="0" w:line="240" w:lineRule="auto"/>
        <w:rPr>
          <w:rFonts w:eastAsia="Times New Roman" w:cstheme="minorHAnsi"/>
          <w:color w:val="000000"/>
          <w:sz w:val="24"/>
          <w:szCs w:val="24"/>
          <w:lang w:val="en-GB" w:eastAsia="es-ES"/>
        </w:rPr>
      </w:pPr>
    </w:p>
    <w:p w14:paraId="28B5350C" w14:textId="38309013" w:rsidR="004E0E50" w:rsidRDefault="004E0E50" w:rsidP="004E0E50">
      <w:pPr>
        <w:spacing w:after="0" w:line="240" w:lineRule="auto"/>
        <w:rPr>
          <w:rFonts w:eastAsia="Times New Roman" w:cstheme="minorHAnsi"/>
          <w:color w:val="000000"/>
          <w:sz w:val="24"/>
          <w:szCs w:val="24"/>
          <w:lang w:val="en-GB" w:eastAsia="es-ES"/>
        </w:rPr>
      </w:pPr>
      <w:r w:rsidRPr="00D134BB">
        <w:rPr>
          <w:rFonts w:eastAsia="Times New Roman" w:cstheme="minorHAnsi"/>
          <w:color w:val="000000"/>
          <w:sz w:val="24"/>
          <w:szCs w:val="24"/>
          <w:lang w:val="en-GB" w:eastAsia="es-ES"/>
        </w:rPr>
        <w:t xml:space="preserve">Barcelona, </w:t>
      </w:r>
      <w:r w:rsidR="00D134BB" w:rsidRPr="00D134BB">
        <w:rPr>
          <w:rFonts w:eastAsia="Times New Roman" w:cstheme="minorHAnsi"/>
          <w:color w:val="000000"/>
          <w:sz w:val="24"/>
          <w:szCs w:val="24"/>
          <w:lang w:val="en-GB" w:eastAsia="es-ES"/>
        </w:rPr>
        <w:t>October 3</w:t>
      </w:r>
      <w:r w:rsidR="00D134BB" w:rsidRPr="00D134BB">
        <w:rPr>
          <w:rFonts w:eastAsia="Times New Roman" w:cstheme="minorHAnsi"/>
          <w:color w:val="000000"/>
          <w:sz w:val="24"/>
          <w:szCs w:val="24"/>
          <w:vertAlign w:val="superscript"/>
          <w:lang w:val="en-GB" w:eastAsia="es-ES"/>
        </w:rPr>
        <w:t>rd</w:t>
      </w:r>
      <w:r w:rsidR="00D134BB" w:rsidRPr="00D134BB">
        <w:rPr>
          <w:rFonts w:eastAsia="Times New Roman" w:cstheme="minorHAnsi"/>
          <w:color w:val="000000"/>
          <w:sz w:val="24"/>
          <w:szCs w:val="24"/>
          <w:lang w:val="en-GB" w:eastAsia="es-ES"/>
        </w:rPr>
        <w:t>, 2023</w:t>
      </w:r>
    </w:p>
    <w:p w14:paraId="4AC0DBA9" w14:textId="77777777" w:rsidR="004E0E50" w:rsidRDefault="004E0E50" w:rsidP="004E0E50">
      <w:pPr>
        <w:spacing w:after="0" w:line="240" w:lineRule="auto"/>
        <w:rPr>
          <w:rFonts w:eastAsia="Times New Roman" w:cstheme="minorHAnsi"/>
          <w:color w:val="000000"/>
          <w:sz w:val="24"/>
          <w:szCs w:val="24"/>
          <w:lang w:val="en-GB" w:eastAsia="es-ES"/>
        </w:rPr>
      </w:pPr>
    </w:p>
    <w:p w14:paraId="1E70A736" w14:textId="62CB8706" w:rsidR="00D345D9" w:rsidRDefault="00D345D9" w:rsidP="00202465">
      <w:pPr>
        <w:spacing w:after="0" w:line="240" w:lineRule="auto"/>
        <w:rPr>
          <w:rFonts w:eastAsia="Times New Roman" w:cstheme="minorHAnsi"/>
          <w:color w:val="000000"/>
          <w:sz w:val="24"/>
          <w:szCs w:val="24"/>
          <w:lang w:val="en-GB" w:eastAsia="es-ES"/>
        </w:rPr>
      </w:pPr>
    </w:p>
    <w:p w14:paraId="18BB941E" w14:textId="6F2E043C" w:rsidR="003735F6" w:rsidRDefault="003735F6" w:rsidP="00202465">
      <w:pPr>
        <w:spacing w:after="0" w:line="240" w:lineRule="auto"/>
        <w:rPr>
          <w:rFonts w:eastAsia="Times New Roman" w:cstheme="minorHAnsi"/>
          <w:color w:val="000000"/>
          <w:sz w:val="24"/>
          <w:szCs w:val="24"/>
          <w:lang w:val="en-GB" w:eastAsia="es-ES"/>
        </w:rPr>
      </w:pPr>
    </w:p>
    <w:p w14:paraId="53655A9F" w14:textId="72526418" w:rsidR="003735F6" w:rsidRDefault="003735F6" w:rsidP="00202465">
      <w:pPr>
        <w:spacing w:after="0" w:line="240" w:lineRule="auto"/>
        <w:rPr>
          <w:rFonts w:eastAsia="Times New Roman" w:cstheme="minorHAnsi"/>
          <w:color w:val="000000"/>
          <w:sz w:val="24"/>
          <w:szCs w:val="24"/>
          <w:lang w:val="en-GB" w:eastAsia="es-ES"/>
        </w:rPr>
      </w:pPr>
    </w:p>
    <w:p w14:paraId="5DD6E0DB" w14:textId="177D2061" w:rsidR="003735F6" w:rsidRDefault="003735F6" w:rsidP="00202465">
      <w:pPr>
        <w:spacing w:after="0" w:line="240" w:lineRule="auto"/>
        <w:rPr>
          <w:rFonts w:eastAsia="Times New Roman" w:cstheme="minorHAnsi"/>
          <w:color w:val="000000"/>
          <w:sz w:val="24"/>
          <w:szCs w:val="24"/>
          <w:lang w:val="en-GB" w:eastAsia="es-ES"/>
        </w:rPr>
      </w:pPr>
    </w:p>
    <w:p w14:paraId="0FEB9806" w14:textId="28CAC91D" w:rsidR="003D73C0" w:rsidRPr="00B93C03" w:rsidRDefault="003D73C0" w:rsidP="00202465">
      <w:pPr>
        <w:spacing w:after="0" w:line="240" w:lineRule="auto"/>
        <w:rPr>
          <w:rFonts w:eastAsia="Times New Roman" w:cstheme="minorHAnsi"/>
          <w:color w:val="000000"/>
          <w:sz w:val="24"/>
          <w:szCs w:val="24"/>
          <w:lang w:val="en-GB" w:eastAsia="es-ES"/>
        </w:rPr>
      </w:pPr>
    </w:p>
    <w:sectPr w:rsidR="003D73C0" w:rsidRPr="00B93C03">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F8B17" w14:textId="77777777" w:rsidR="005C7D79" w:rsidRDefault="005C7D79" w:rsidP="00104B15">
      <w:pPr>
        <w:spacing w:after="0" w:line="240" w:lineRule="auto"/>
      </w:pPr>
      <w:r>
        <w:separator/>
      </w:r>
    </w:p>
  </w:endnote>
  <w:endnote w:type="continuationSeparator" w:id="0">
    <w:p w14:paraId="0B9F42BD" w14:textId="77777777" w:rsidR="005C7D79" w:rsidRDefault="005C7D79" w:rsidP="0010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EAA9E" w14:textId="77777777" w:rsidR="005C7D79" w:rsidRDefault="005C7D79" w:rsidP="00104B15">
      <w:pPr>
        <w:spacing w:after="0" w:line="240" w:lineRule="auto"/>
      </w:pPr>
      <w:r>
        <w:separator/>
      </w:r>
    </w:p>
  </w:footnote>
  <w:footnote w:type="continuationSeparator" w:id="0">
    <w:p w14:paraId="1E64F115" w14:textId="77777777" w:rsidR="005C7D79" w:rsidRDefault="005C7D79" w:rsidP="00104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55BB" w14:textId="73595C57" w:rsidR="004E0E50" w:rsidRDefault="004E0E50">
    <w:pPr>
      <w:pStyle w:val="Encabezado"/>
    </w:pPr>
    <w:r>
      <w:rPr>
        <w:noProof/>
        <w:lang w:eastAsia="es-ES"/>
      </w:rPr>
      <w:drawing>
        <wp:inline distT="0" distB="0" distL="0" distR="0" wp14:anchorId="3BDE2B5D" wp14:editId="3910A656">
          <wp:extent cx="2356658" cy="448887"/>
          <wp:effectExtent l="0" t="0" r="5715"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lobal.jpg"/>
                  <pic:cNvPicPr/>
                </pic:nvPicPr>
                <pic:blipFill>
                  <a:blip r:embed="rId1">
                    <a:extLst>
                      <a:ext uri="{28A0092B-C50C-407E-A947-70E740481C1C}">
                        <a14:useLocalDpi xmlns:a14="http://schemas.microsoft.com/office/drawing/2010/main" val="0"/>
                      </a:ext>
                    </a:extLst>
                  </a:blip>
                  <a:stretch>
                    <a:fillRect/>
                  </a:stretch>
                </pic:blipFill>
                <pic:spPr>
                  <a:xfrm>
                    <a:off x="0" y="0"/>
                    <a:ext cx="2356658" cy="448887"/>
                  </a:xfrm>
                  <a:prstGeom prst="rect">
                    <a:avLst/>
                  </a:prstGeom>
                </pic:spPr>
              </pic:pic>
            </a:graphicData>
          </a:graphic>
        </wp:inline>
      </w:drawing>
    </w:r>
  </w:p>
  <w:p w14:paraId="18E75318" w14:textId="77777777" w:rsidR="004E0E50" w:rsidRDefault="004E0E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95B"/>
    <w:multiLevelType w:val="hybridMultilevel"/>
    <w:tmpl w:val="6862E56A"/>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506DDF"/>
    <w:multiLevelType w:val="hybridMultilevel"/>
    <w:tmpl w:val="B652F41A"/>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8A7892"/>
    <w:multiLevelType w:val="hybridMultilevel"/>
    <w:tmpl w:val="155E0354"/>
    <w:lvl w:ilvl="0" w:tplc="312850D6">
      <w:start w:val="2"/>
      <w:numFmt w:val="bullet"/>
      <w:lvlText w:val="-"/>
      <w:lvlJc w:val="left"/>
      <w:pPr>
        <w:ind w:left="720" w:hanging="360"/>
      </w:pPr>
      <w:rPr>
        <w:rFonts w:ascii="Times New Roman" w:eastAsia="Times New Roman" w:hAnsi="Times New Roman" w:cs="Times New Roman" w:hint="default"/>
      </w:rPr>
    </w:lvl>
    <w:lvl w:ilvl="1" w:tplc="F7702398">
      <w:numFmt w:val="bullet"/>
      <w:lvlText w:val="•"/>
      <w:lvlJc w:val="left"/>
      <w:pPr>
        <w:ind w:left="1275" w:hanging="195"/>
      </w:pPr>
      <w:rPr>
        <w:rFonts w:asciiTheme="minorHAnsi" w:eastAsiaTheme="minorHAnsi" w:hAnsiTheme="minorHAns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8A5E60"/>
    <w:multiLevelType w:val="hybridMultilevel"/>
    <w:tmpl w:val="AC6E6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4257CE"/>
    <w:multiLevelType w:val="hybridMultilevel"/>
    <w:tmpl w:val="89CE0B8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9321EA5"/>
    <w:multiLevelType w:val="hybridMultilevel"/>
    <w:tmpl w:val="C8CA6972"/>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7D3C99"/>
    <w:multiLevelType w:val="hybridMultilevel"/>
    <w:tmpl w:val="1F706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F63E3F"/>
    <w:multiLevelType w:val="hybridMultilevel"/>
    <w:tmpl w:val="8DE8A608"/>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275" w:hanging="195"/>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7858FD"/>
    <w:multiLevelType w:val="hybridMultilevel"/>
    <w:tmpl w:val="5E206778"/>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4E62B3"/>
    <w:multiLevelType w:val="hybridMultilevel"/>
    <w:tmpl w:val="F11A17DA"/>
    <w:lvl w:ilvl="0" w:tplc="0409000F">
      <w:start w:val="1"/>
      <w:numFmt w:val="decimal"/>
      <w:lvlText w:val="%1."/>
      <w:lvlJc w:val="left"/>
      <w:pPr>
        <w:ind w:left="360" w:hanging="360"/>
      </w:pPr>
    </w:lvl>
    <w:lvl w:ilvl="1" w:tplc="8806E67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422DCD"/>
    <w:multiLevelType w:val="hybridMultilevel"/>
    <w:tmpl w:val="BDC4B47C"/>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6F34B3"/>
    <w:multiLevelType w:val="hybridMultilevel"/>
    <w:tmpl w:val="C96E1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C541BE"/>
    <w:multiLevelType w:val="hybridMultilevel"/>
    <w:tmpl w:val="884EABE8"/>
    <w:lvl w:ilvl="0" w:tplc="7D6C08EC">
      <w:numFmt w:val="bullet"/>
      <w:lvlText w:val="•"/>
      <w:lvlJc w:val="left"/>
      <w:pPr>
        <w:ind w:left="555" w:hanging="19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571DFB"/>
    <w:multiLevelType w:val="hybridMultilevel"/>
    <w:tmpl w:val="0A98A3C0"/>
    <w:lvl w:ilvl="0" w:tplc="76482294">
      <w:numFmt w:val="bullet"/>
      <w:lvlText w:val="•"/>
      <w:lvlJc w:val="left"/>
      <w:pPr>
        <w:ind w:left="555" w:hanging="19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FE1C63"/>
    <w:multiLevelType w:val="hybridMultilevel"/>
    <w:tmpl w:val="8B0A8604"/>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4C47DF"/>
    <w:multiLevelType w:val="hybridMultilevel"/>
    <w:tmpl w:val="083C6A3A"/>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FCB591C"/>
    <w:multiLevelType w:val="hybridMultilevel"/>
    <w:tmpl w:val="2D28D8EA"/>
    <w:lvl w:ilvl="0" w:tplc="3D262552">
      <w:numFmt w:val="bullet"/>
      <w:lvlText w:val="•"/>
      <w:lvlJc w:val="left"/>
      <w:pPr>
        <w:ind w:left="525" w:hanging="16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197E26"/>
    <w:multiLevelType w:val="hybridMultilevel"/>
    <w:tmpl w:val="99BAE1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56B065BD"/>
    <w:multiLevelType w:val="hybridMultilevel"/>
    <w:tmpl w:val="A92A37D0"/>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CA58E2"/>
    <w:multiLevelType w:val="hybridMultilevel"/>
    <w:tmpl w:val="2D4C3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A7B6E94"/>
    <w:multiLevelType w:val="hybridMultilevel"/>
    <w:tmpl w:val="4156E36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68026EAB"/>
    <w:multiLevelType w:val="hybridMultilevel"/>
    <w:tmpl w:val="484AD6D0"/>
    <w:lvl w:ilvl="0" w:tplc="312850D6">
      <w:start w:val="2"/>
      <w:numFmt w:val="bullet"/>
      <w:lvlText w:val="-"/>
      <w:lvlJc w:val="left"/>
      <w:pPr>
        <w:ind w:left="720" w:hanging="360"/>
      </w:pPr>
      <w:rPr>
        <w:rFonts w:ascii="Times New Roman" w:eastAsia="Times New Roman" w:hAnsi="Times New Roman" w:cs="Times New Roman" w:hint="default"/>
      </w:rPr>
    </w:lvl>
    <w:lvl w:ilvl="1" w:tplc="677A32FE">
      <w:numFmt w:val="bullet"/>
      <w:lvlText w:val="•"/>
      <w:lvlJc w:val="left"/>
      <w:pPr>
        <w:ind w:left="1275" w:hanging="195"/>
      </w:pPr>
      <w:rPr>
        <w:rFonts w:asciiTheme="minorHAnsi" w:eastAsiaTheme="minorHAnsi" w:hAnsiTheme="minorHAns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9C6350"/>
    <w:multiLevelType w:val="hybridMultilevel"/>
    <w:tmpl w:val="928EF73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6ABC6DF0"/>
    <w:multiLevelType w:val="hybridMultilevel"/>
    <w:tmpl w:val="B2027BE4"/>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88466F"/>
    <w:multiLevelType w:val="hybridMultilevel"/>
    <w:tmpl w:val="CCD23078"/>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A170DC8"/>
    <w:multiLevelType w:val="hybridMultilevel"/>
    <w:tmpl w:val="C4545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14"/>
  </w:num>
  <w:num w:numId="4">
    <w:abstractNumId w:val="16"/>
  </w:num>
  <w:num w:numId="5">
    <w:abstractNumId w:val="2"/>
  </w:num>
  <w:num w:numId="6">
    <w:abstractNumId w:val="7"/>
  </w:num>
  <w:num w:numId="7">
    <w:abstractNumId w:val="15"/>
  </w:num>
  <w:num w:numId="8">
    <w:abstractNumId w:val="22"/>
  </w:num>
  <w:num w:numId="9">
    <w:abstractNumId w:val="21"/>
  </w:num>
  <w:num w:numId="10">
    <w:abstractNumId w:val="12"/>
  </w:num>
  <w:num w:numId="11">
    <w:abstractNumId w:val="24"/>
  </w:num>
  <w:num w:numId="12">
    <w:abstractNumId w:val="18"/>
  </w:num>
  <w:num w:numId="13">
    <w:abstractNumId w:val="13"/>
  </w:num>
  <w:num w:numId="14">
    <w:abstractNumId w:val="0"/>
  </w:num>
  <w:num w:numId="15">
    <w:abstractNumId w:val="5"/>
  </w:num>
  <w:num w:numId="16">
    <w:abstractNumId w:val="8"/>
  </w:num>
  <w:num w:numId="17">
    <w:abstractNumId w:val="10"/>
  </w:num>
  <w:num w:numId="18">
    <w:abstractNumId w:val="1"/>
  </w:num>
  <w:num w:numId="19">
    <w:abstractNumId w:val="23"/>
  </w:num>
  <w:num w:numId="20">
    <w:abstractNumId w:val="9"/>
  </w:num>
  <w:num w:numId="21">
    <w:abstractNumId w:val="20"/>
  </w:num>
  <w:num w:numId="22">
    <w:abstractNumId w:val="11"/>
  </w:num>
  <w:num w:numId="23">
    <w:abstractNumId w:val="4"/>
  </w:num>
  <w:num w:numId="24">
    <w:abstractNumId w:val="17"/>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F9"/>
    <w:rsid w:val="00025749"/>
    <w:rsid w:val="00025C16"/>
    <w:rsid w:val="00026A09"/>
    <w:rsid w:val="000572B2"/>
    <w:rsid w:val="000869B9"/>
    <w:rsid w:val="000A7AFC"/>
    <w:rsid w:val="000D4CD4"/>
    <w:rsid w:val="000D6B6A"/>
    <w:rsid w:val="00104B15"/>
    <w:rsid w:val="00173747"/>
    <w:rsid w:val="00185AD8"/>
    <w:rsid w:val="00190F64"/>
    <w:rsid w:val="001A6D70"/>
    <w:rsid w:val="001D5611"/>
    <w:rsid w:val="001E4596"/>
    <w:rsid w:val="001F48BB"/>
    <w:rsid w:val="00202465"/>
    <w:rsid w:val="00207FE7"/>
    <w:rsid w:val="0022422F"/>
    <w:rsid w:val="0025746B"/>
    <w:rsid w:val="002636FA"/>
    <w:rsid w:val="00271804"/>
    <w:rsid w:val="00287214"/>
    <w:rsid w:val="00296054"/>
    <w:rsid w:val="002967B4"/>
    <w:rsid w:val="00315581"/>
    <w:rsid w:val="00330B75"/>
    <w:rsid w:val="00343C8D"/>
    <w:rsid w:val="0035569E"/>
    <w:rsid w:val="003735F6"/>
    <w:rsid w:val="00376637"/>
    <w:rsid w:val="003B3BE4"/>
    <w:rsid w:val="003B63E6"/>
    <w:rsid w:val="003D73C0"/>
    <w:rsid w:val="003E72BA"/>
    <w:rsid w:val="003F3189"/>
    <w:rsid w:val="00411846"/>
    <w:rsid w:val="00434606"/>
    <w:rsid w:val="0044711C"/>
    <w:rsid w:val="00461F23"/>
    <w:rsid w:val="004762F3"/>
    <w:rsid w:val="004A76CE"/>
    <w:rsid w:val="004B087E"/>
    <w:rsid w:val="004E0E50"/>
    <w:rsid w:val="004E3A0C"/>
    <w:rsid w:val="00535F0B"/>
    <w:rsid w:val="00543FB8"/>
    <w:rsid w:val="00551988"/>
    <w:rsid w:val="00581BAB"/>
    <w:rsid w:val="00592329"/>
    <w:rsid w:val="005B2399"/>
    <w:rsid w:val="005C00A3"/>
    <w:rsid w:val="005C7D79"/>
    <w:rsid w:val="005F4A58"/>
    <w:rsid w:val="00615BFC"/>
    <w:rsid w:val="00627A41"/>
    <w:rsid w:val="0063241D"/>
    <w:rsid w:val="006330F9"/>
    <w:rsid w:val="00652AC8"/>
    <w:rsid w:val="006A003A"/>
    <w:rsid w:val="006C17B2"/>
    <w:rsid w:val="006D722F"/>
    <w:rsid w:val="00701981"/>
    <w:rsid w:val="007548A3"/>
    <w:rsid w:val="00757954"/>
    <w:rsid w:val="007636E8"/>
    <w:rsid w:val="007667D7"/>
    <w:rsid w:val="00770B15"/>
    <w:rsid w:val="007A7825"/>
    <w:rsid w:val="007E6094"/>
    <w:rsid w:val="007F3B71"/>
    <w:rsid w:val="00802107"/>
    <w:rsid w:val="00811F63"/>
    <w:rsid w:val="008141F0"/>
    <w:rsid w:val="008219BD"/>
    <w:rsid w:val="008429FF"/>
    <w:rsid w:val="008A2D73"/>
    <w:rsid w:val="008C32D6"/>
    <w:rsid w:val="008E7FDA"/>
    <w:rsid w:val="00900226"/>
    <w:rsid w:val="00923722"/>
    <w:rsid w:val="00940F93"/>
    <w:rsid w:val="0095172A"/>
    <w:rsid w:val="00970C50"/>
    <w:rsid w:val="009D33ED"/>
    <w:rsid w:val="00A1217A"/>
    <w:rsid w:val="00A128CD"/>
    <w:rsid w:val="00A34397"/>
    <w:rsid w:val="00A34652"/>
    <w:rsid w:val="00A41997"/>
    <w:rsid w:val="00A47ECB"/>
    <w:rsid w:val="00A55997"/>
    <w:rsid w:val="00A84CCA"/>
    <w:rsid w:val="00AB6348"/>
    <w:rsid w:val="00AC6D58"/>
    <w:rsid w:val="00AD5436"/>
    <w:rsid w:val="00B00B2C"/>
    <w:rsid w:val="00B25694"/>
    <w:rsid w:val="00B36D2D"/>
    <w:rsid w:val="00B461D9"/>
    <w:rsid w:val="00B50E86"/>
    <w:rsid w:val="00B52714"/>
    <w:rsid w:val="00B52FA7"/>
    <w:rsid w:val="00B60602"/>
    <w:rsid w:val="00B6360B"/>
    <w:rsid w:val="00B93C03"/>
    <w:rsid w:val="00B94A30"/>
    <w:rsid w:val="00BC03EA"/>
    <w:rsid w:val="00BC58E1"/>
    <w:rsid w:val="00C13532"/>
    <w:rsid w:val="00C26ABD"/>
    <w:rsid w:val="00C44FFD"/>
    <w:rsid w:val="00C62A72"/>
    <w:rsid w:val="00D00ADE"/>
    <w:rsid w:val="00D02D69"/>
    <w:rsid w:val="00D134BB"/>
    <w:rsid w:val="00D31502"/>
    <w:rsid w:val="00D345D9"/>
    <w:rsid w:val="00D85E85"/>
    <w:rsid w:val="00DC590D"/>
    <w:rsid w:val="00DF04B2"/>
    <w:rsid w:val="00DF525B"/>
    <w:rsid w:val="00E11883"/>
    <w:rsid w:val="00E56950"/>
    <w:rsid w:val="00E85208"/>
    <w:rsid w:val="00E90B5C"/>
    <w:rsid w:val="00EC1696"/>
    <w:rsid w:val="00EE14A5"/>
    <w:rsid w:val="00EF5CD1"/>
    <w:rsid w:val="00EF5FCA"/>
    <w:rsid w:val="00F42484"/>
    <w:rsid w:val="00F477DB"/>
    <w:rsid w:val="00F537C9"/>
    <w:rsid w:val="00F61858"/>
    <w:rsid w:val="00F66638"/>
    <w:rsid w:val="00F847EA"/>
    <w:rsid w:val="00FB0CFB"/>
    <w:rsid w:val="00FE6F84"/>
    <w:rsid w:val="00FF2EB6"/>
    <w:rsid w:val="00FF48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8E682F"/>
  <w15:docId w15:val="{4E612C1E-1D66-4909-92D7-7A6B4748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6330F9"/>
  </w:style>
  <w:style w:type="character" w:styleId="Hipervnculo">
    <w:name w:val="Hyperlink"/>
    <w:basedOn w:val="Fuentedeprrafopredeter"/>
    <w:uiPriority w:val="99"/>
    <w:unhideWhenUsed/>
    <w:rsid w:val="00652AC8"/>
    <w:rPr>
      <w:color w:val="0563C1" w:themeColor="hyperlink"/>
      <w:u w:val="single"/>
    </w:rPr>
  </w:style>
  <w:style w:type="character" w:customStyle="1" w:styleId="UnresolvedMention1">
    <w:name w:val="Unresolved Mention1"/>
    <w:basedOn w:val="Fuentedeprrafopredeter"/>
    <w:uiPriority w:val="99"/>
    <w:semiHidden/>
    <w:unhideWhenUsed/>
    <w:rsid w:val="00652AC8"/>
    <w:rPr>
      <w:color w:val="808080"/>
      <w:shd w:val="clear" w:color="auto" w:fill="E6E6E6"/>
    </w:rPr>
  </w:style>
  <w:style w:type="paragraph" w:styleId="Encabezado">
    <w:name w:val="header"/>
    <w:basedOn w:val="Normal"/>
    <w:link w:val="EncabezadoCar"/>
    <w:uiPriority w:val="99"/>
    <w:unhideWhenUsed/>
    <w:rsid w:val="00104B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4B15"/>
  </w:style>
  <w:style w:type="paragraph" w:styleId="Piedepgina">
    <w:name w:val="footer"/>
    <w:basedOn w:val="Normal"/>
    <w:link w:val="PiedepginaCar"/>
    <w:uiPriority w:val="99"/>
    <w:unhideWhenUsed/>
    <w:rsid w:val="00104B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4B15"/>
  </w:style>
  <w:style w:type="table" w:styleId="Tablaconcuadrcula">
    <w:name w:val="Table Grid"/>
    <w:basedOn w:val="Tablanormal"/>
    <w:uiPriority w:val="59"/>
    <w:rsid w:val="0010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3C03"/>
    <w:pPr>
      <w:ind w:left="720"/>
      <w:contextualSpacing/>
    </w:pPr>
  </w:style>
  <w:style w:type="character" w:styleId="Refdecomentario">
    <w:name w:val="annotation reference"/>
    <w:basedOn w:val="Fuentedeprrafopredeter"/>
    <w:uiPriority w:val="99"/>
    <w:semiHidden/>
    <w:unhideWhenUsed/>
    <w:rsid w:val="007636E8"/>
    <w:rPr>
      <w:sz w:val="16"/>
      <w:szCs w:val="16"/>
    </w:rPr>
  </w:style>
  <w:style w:type="paragraph" w:styleId="Textocomentario">
    <w:name w:val="annotation text"/>
    <w:basedOn w:val="Normal"/>
    <w:link w:val="TextocomentarioCar"/>
    <w:uiPriority w:val="99"/>
    <w:semiHidden/>
    <w:unhideWhenUsed/>
    <w:rsid w:val="007636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36E8"/>
    <w:rPr>
      <w:sz w:val="20"/>
      <w:szCs w:val="20"/>
    </w:rPr>
  </w:style>
  <w:style w:type="paragraph" w:styleId="Asuntodelcomentario">
    <w:name w:val="annotation subject"/>
    <w:basedOn w:val="Textocomentario"/>
    <w:next w:val="Textocomentario"/>
    <w:link w:val="AsuntodelcomentarioCar"/>
    <w:uiPriority w:val="99"/>
    <w:semiHidden/>
    <w:unhideWhenUsed/>
    <w:rsid w:val="007636E8"/>
    <w:rPr>
      <w:b/>
      <w:bCs/>
    </w:rPr>
  </w:style>
  <w:style w:type="character" w:customStyle="1" w:styleId="AsuntodelcomentarioCar">
    <w:name w:val="Asunto del comentario Car"/>
    <w:basedOn w:val="TextocomentarioCar"/>
    <w:link w:val="Asuntodelcomentario"/>
    <w:uiPriority w:val="99"/>
    <w:semiHidden/>
    <w:rsid w:val="007636E8"/>
    <w:rPr>
      <w:b/>
      <w:bCs/>
      <w:sz w:val="20"/>
      <w:szCs w:val="20"/>
    </w:rPr>
  </w:style>
  <w:style w:type="paragraph" w:styleId="Textodeglobo">
    <w:name w:val="Balloon Text"/>
    <w:basedOn w:val="Normal"/>
    <w:link w:val="TextodegloboCar"/>
    <w:uiPriority w:val="99"/>
    <w:semiHidden/>
    <w:unhideWhenUsed/>
    <w:rsid w:val="007636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6E8"/>
    <w:rPr>
      <w:rFonts w:ascii="Segoe UI" w:hAnsi="Segoe UI" w:cs="Segoe UI"/>
      <w:sz w:val="18"/>
      <w:szCs w:val="18"/>
    </w:rPr>
  </w:style>
  <w:style w:type="paragraph" w:styleId="Revisin">
    <w:name w:val="Revision"/>
    <w:hidden/>
    <w:uiPriority w:val="99"/>
    <w:semiHidden/>
    <w:rsid w:val="004E0E50"/>
    <w:pPr>
      <w:spacing w:after="0" w:line="240" w:lineRule="auto"/>
    </w:pPr>
  </w:style>
  <w:style w:type="character" w:styleId="Textoennegrita">
    <w:name w:val="Strong"/>
    <w:basedOn w:val="Fuentedeprrafopredeter"/>
    <w:uiPriority w:val="22"/>
    <w:qFormat/>
    <w:rsid w:val="00026A09"/>
    <w:rPr>
      <w:b/>
      <w:bCs/>
    </w:rPr>
  </w:style>
  <w:style w:type="paragraph" w:styleId="NormalWeb">
    <w:name w:val="Normal (Web)"/>
    <w:basedOn w:val="Normal"/>
    <w:uiPriority w:val="99"/>
    <w:semiHidden/>
    <w:unhideWhenUsed/>
    <w:rsid w:val="00026A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D134BB"/>
    <w:pPr>
      <w:widowControl w:val="0"/>
      <w:autoSpaceDE w:val="0"/>
      <w:autoSpaceDN w:val="0"/>
      <w:spacing w:after="0" w:line="240" w:lineRule="auto"/>
    </w:pPr>
    <w:rPr>
      <w:rFonts w:ascii="Book Antiqua" w:eastAsia="Book Antiqua" w:hAnsi="Book Antiqua" w:cs="Book Antiqua"/>
      <w:sz w:val="24"/>
      <w:szCs w:val="24"/>
      <w:lang w:val="en-US"/>
    </w:rPr>
  </w:style>
  <w:style w:type="character" w:customStyle="1" w:styleId="TextoindependienteCar">
    <w:name w:val="Texto independiente Car"/>
    <w:basedOn w:val="Fuentedeprrafopredeter"/>
    <w:link w:val="Textoindependiente"/>
    <w:uiPriority w:val="1"/>
    <w:rsid w:val="00D134BB"/>
    <w:rPr>
      <w:rFonts w:ascii="Book Antiqua" w:eastAsia="Book Antiqua" w:hAnsi="Book Antiqua" w:cs="Book Antiqu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40429">
      <w:bodyDiv w:val="1"/>
      <w:marLeft w:val="0"/>
      <w:marRight w:val="0"/>
      <w:marTop w:val="0"/>
      <w:marBottom w:val="0"/>
      <w:divBdr>
        <w:top w:val="none" w:sz="0" w:space="0" w:color="auto"/>
        <w:left w:val="none" w:sz="0" w:space="0" w:color="auto"/>
        <w:bottom w:val="none" w:sz="0" w:space="0" w:color="auto"/>
        <w:right w:val="none" w:sz="0" w:space="0" w:color="auto"/>
      </w:divBdr>
      <w:divsChild>
        <w:div w:id="244652558">
          <w:marLeft w:val="0"/>
          <w:marRight w:val="0"/>
          <w:marTop w:val="0"/>
          <w:marBottom w:val="0"/>
          <w:divBdr>
            <w:top w:val="none" w:sz="0" w:space="0" w:color="auto"/>
            <w:left w:val="none" w:sz="0" w:space="0" w:color="auto"/>
            <w:bottom w:val="none" w:sz="0" w:space="0" w:color="auto"/>
            <w:right w:val="none" w:sz="0" w:space="0" w:color="auto"/>
          </w:divBdr>
          <w:divsChild>
            <w:div w:id="1558278879">
              <w:marLeft w:val="0"/>
              <w:marRight w:val="0"/>
              <w:marTop w:val="0"/>
              <w:marBottom w:val="0"/>
              <w:divBdr>
                <w:top w:val="none" w:sz="0" w:space="0" w:color="auto"/>
                <w:left w:val="none" w:sz="0" w:space="0" w:color="auto"/>
                <w:bottom w:val="none" w:sz="0" w:space="0" w:color="auto"/>
                <w:right w:val="none" w:sz="0" w:space="0" w:color="auto"/>
              </w:divBdr>
              <w:divsChild>
                <w:div w:id="1224439588">
                  <w:marLeft w:val="0"/>
                  <w:marRight w:val="0"/>
                  <w:marTop w:val="0"/>
                  <w:marBottom w:val="0"/>
                  <w:divBdr>
                    <w:top w:val="none" w:sz="0" w:space="0" w:color="auto"/>
                    <w:left w:val="none" w:sz="0" w:space="0" w:color="auto"/>
                    <w:bottom w:val="none" w:sz="0" w:space="0" w:color="auto"/>
                    <w:right w:val="none" w:sz="0" w:space="0" w:color="auto"/>
                  </w:divBdr>
                  <w:divsChild>
                    <w:div w:id="1254627028">
                      <w:marLeft w:val="0"/>
                      <w:marRight w:val="0"/>
                      <w:marTop w:val="0"/>
                      <w:marBottom w:val="0"/>
                      <w:divBdr>
                        <w:top w:val="none" w:sz="0" w:space="0" w:color="auto"/>
                        <w:left w:val="none" w:sz="0" w:space="0" w:color="auto"/>
                        <w:bottom w:val="none" w:sz="0" w:space="0" w:color="auto"/>
                        <w:right w:val="none" w:sz="0" w:space="0" w:color="auto"/>
                      </w:divBdr>
                      <w:divsChild>
                        <w:div w:id="444927619">
                          <w:marLeft w:val="0"/>
                          <w:marRight w:val="0"/>
                          <w:marTop w:val="0"/>
                          <w:marBottom w:val="0"/>
                          <w:divBdr>
                            <w:top w:val="none" w:sz="0" w:space="0" w:color="auto"/>
                            <w:left w:val="none" w:sz="0" w:space="0" w:color="auto"/>
                            <w:bottom w:val="none" w:sz="0" w:space="0" w:color="auto"/>
                            <w:right w:val="none" w:sz="0" w:space="0" w:color="auto"/>
                          </w:divBdr>
                          <w:divsChild>
                            <w:div w:id="356153086">
                              <w:marLeft w:val="60"/>
                              <w:marRight w:val="0"/>
                              <w:marTop w:val="0"/>
                              <w:marBottom w:val="0"/>
                              <w:divBdr>
                                <w:top w:val="none" w:sz="0" w:space="0" w:color="auto"/>
                                <w:left w:val="none" w:sz="0" w:space="0" w:color="auto"/>
                                <w:bottom w:val="none" w:sz="0" w:space="0" w:color="auto"/>
                                <w:right w:val="none" w:sz="0" w:space="0" w:color="auto"/>
                              </w:divBdr>
                              <w:divsChild>
                                <w:div w:id="1496336129">
                                  <w:marLeft w:val="0"/>
                                  <w:marRight w:val="0"/>
                                  <w:marTop w:val="0"/>
                                  <w:marBottom w:val="0"/>
                                  <w:divBdr>
                                    <w:top w:val="none" w:sz="0" w:space="0" w:color="auto"/>
                                    <w:left w:val="none" w:sz="0" w:space="0" w:color="auto"/>
                                    <w:bottom w:val="none" w:sz="0" w:space="0" w:color="auto"/>
                                    <w:right w:val="none" w:sz="0" w:space="0" w:color="auto"/>
                                  </w:divBdr>
                                  <w:divsChild>
                                    <w:div w:id="308439880">
                                      <w:marLeft w:val="0"/>
                                      <w:marRight w:val="0"/>
                                      <w:marTop w:val="0"/>
                                      <w:marBottom w:val="120"/>
                                      <w:divBdr>
                                        <w:top w:val="single" w:sz="6" w:space="0" w:color="F5F5F5"/>
                                        <w:left w:val="single" w:sz="6" w:space="0" w:color="F5F5F5"/>
                                        <w:bottom w:val="single" w:sz="6" w:space="0" w:color="F5F5F5"/>
                                        <w:right w:val="single" w:sz="6" w:space="0" w:color="F5F5F5"/>
                                      </w:divBdr>
                                      <w:divsChild>
                                        <w:div w:id="673217544">
                                          <w:marLeft w:val="0"/>
                                          <w:marRight w:val="0"/>
                                          <w:marTop w:val="0"/>
                                          <w:marBottom w:val="0"/>
                                          <w:divBdr>
                                            <w:top w:val="none" w:sz="0" w:space="0" w:color="auto"/>
                                            <w:left w:val="none" w:sz="0" w:space="0" w:color="auto"/>
                                            <w:bottom w:val="none" w:sz="0" w:space="0" w:color="auto"/>
                                            <w:right w:val="none" w:sz="0" w:space="0" w:color="auto"/>
                                          </w:divBdr>
                                          <w:divsChild>
                                            <w:div w:id="7483620">
                                              <w:marLeft w:val="0"/>
                                              <w:marRight w:val="0"/>
                                              <w:marTop w:val="0"/>
                                              <w:marBottom w:val="0"/>
                                              <w:divBdr>
                                                <w:top w:val="none" w:sz="0" w:space="0" w:color="auto"/>
                                                <w:left w:val="none" w:sz="0" w:space="0" w:color="auto"/>
                                                <w:bottom w:val="none" w:sz="0" w:space="0" w:color="auto"/>
                                                <w:right w:val="none" w:sz="0" w:space="0" w:color="auto"/>
                                              </w:divBdr>
                                            </w:div>
                                          </w:divsChild>
                                        </w:div>
                                        <w:div w:id="672298610">
                                          <w:marLeft w:val="0"/>
                                          <w:marRight w:val="0"/>
                                          <w:marTop w:val="0"/>
                                          <w:marBottom w:val="0"/>
                                          <w:divBdr>
                                            <w:top w:val="none" w:sz="0" w:space="0" w:color="auto"/>
                                            <w:left w:val="none" w:sz="0" w:space="0" w:color="auto"/>
                                            <w:bottom w:val="none" w:sz="0" w:space="0" w:color="auto"/>
                                            <w:right w:val="none" w:sz="0" w:space="0" w:color="auto"/>
                                          </w:divBdr>
                                          <w:divsChild>
                                            <w:div w:id="1359819807">
                                              <w:marLeft w:val="0"/>
                                              <w:marRight w:val="0"/>
                                              <w:marTop w:val="0"/>
                                              <w:marBottom w:val="0"/>
                                              <w:divBdr>
                                                <w:top w:val="none" w:sz="0" w:space="0" w:color="auto"/>
                                                <w:left w:val="none" w:sz="0" w:space="0" w:color="auto"/>
                                                <w:bottom w:val="none" w:sz="0" w:space="0" w:color="auto"/>
                                                <w:right w:val="none" w:sz="0" w:space="0" w:color="auto"/>
                                              </w:divBdr>
                                              <w:divsChild>
                                                <w:div w:id="1613053655">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702755715">
          <w:marLeft w:val="0"/>
          <w:marRight w:val="0"/>
          <w:marTop w:val="0"/>
          <w:marBottom w:val="0"/>
          <w:divBdr>
            <w:top w:val="single" w:sz="6" w:space="0" w:color="CCCCCC"/>
            <w:left w:val="none" w:sz="0" w:space="0" w:color="auto"/>
            <w:bottom w:val="none" w:sz="0" w:space="0" w:color="auto"/>
            <w:right w:val="none" w:sz="0" w:space="0" w:color="auto"/>
          </w:divBdr>
        </w:div>
      </w:divsChild>
    </w:div>
    <w:div w:id="1497499367">
      <w:bodyDiv w:val="1"/>
      <w:marLeft w:val="0"/>
      <w:marRight w:val="0"/>
      <w:marTop w:val="0"/>
      <w:marBottom w:val="0"/>
      <w:divBdr>
        <w:top w:val="none" w:sz="0" w:space="0" w:color="auto"/>
        <w:left w:val="none" w:sz="0" w:space="0" w:color="auto"/>
        <w:bottom w:val="none" w:sz="0" w:space="0" w:color="auto"/>
        <w:right w:val="none" w:sz="0" w:space="0" w:color="auto"/>
      </w:divBdr>
    </w:div>
    <w:div w:id="1820342144">
      <w:bodyDiv w:val="1"/>
      <w:marLeft w:val="0"/>
      <w:marRight w:val="0"/>
      <w:marTop w:val="0"/>
      <w:marBottom w:val="0"/>
      <w:divBdr>
        <w:top w:val="none" w:sz="0" w:space="0" w:color="auto"/>
        <w:left w:val="none" w:sz="0" w:space="0" w:color="auto"/>
        <w:bottom w:val="none" w:sz="0" w:space="0" w:color="auto"/>
        <w:right w:val="none" w:sz="0" w:space="0" w:color="auto"/>
      </w:divBdr>
      <w:divsChild>
        <w:div w:id="139323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ia.gascon@isglob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iones@isglobal.org" TargetMode="External"/><Relationship Id="rId4" Type="http://schemas.openxmlformats.org/officeDocument/2006/relationships/settings" Target="settings.xml"/><Relationship Id="rId9" Type="http://schemas.openxmlformats.org/officeDocument/2006/relationships/hyperlink" Target="http://www.is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A54F-0FB2-4D0C-BF08-B0A19B5E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1032</Words>
  <Characters>5682</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 Office</dc:creator>
  <cp:lastModifiedBy>SOLENNE, GARNIER MARTINEZ</cp:lastModifiedBy>
  <cp:revision>22</cp:revision>
  <cp:lastPrinted>2019-05-08T10:16:00Z</cp:lastPrinted>
  <dcterms:created xsi:type="dcterms:W3CDTF">2020-01-21T10:54:00Z</dcterms:created>
  <dcterms:modified xsi:type="dcterms:W3CDTF">2023-10-03T14:02:00Z</dcterms:modified>
</cp:coreProperties>
</file>