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8B" w:rsidRPr="00397418" w:rsidRDefault="00096A8B" w:rsidP="004D6B50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397418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 xml:space="preserve">CONDITIONS TO CONTRACT </w:t>
      </w:r>
    </w:p>
    <w:p w:rsidR="004D6B50" w:rsidRPr="00397418" w:rsidRDefault="00397418" w:rsidP="004D6B50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397418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 xml:space="preserve">A Contract Research Organization to analyse urine samples from the third trimester of pregnancy for more than 100 steroid metabolites by targeted liquid chromatography coupled to mass spectrometry at IGRO project </w:t>
      </w:r>
      <w:proofErr w:type="gramStart"/>
      <w:r w:rsidRPr="00397418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>( PI</w:t>
      </w:r>
      <w:proofErr w:type="gramEnd"/>
      <w:r w:rsidRPr="00397418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>21/01269)</w:t>
      </w:r>
    </w:p>
    <w:p w:rsidR="00EB02F4" w:rsidRPr="00397418" w:rsidRDefault="00B53B80" w:rsidP="00B53B80">
      <w:pPr>
        <w:ind w:left="348" w:right="462"/>
        <w:jc w:val="center"/>
        <w:rPr>
          <w:rFonts w:asciiTheme="minorHAnsi" w:hAnsiTheme="minorHAnsi"/>
          <w:b/>
          <w:sz w:val="24"/>
          <w:szCs w:val="24"/>
        </w:rPr>
      </w:pPr>
      <w:r w:rsidRPr="00397418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r w:rsidR="002A4006" w:rsidRPr="00397418">
        <w:rPr>
          <w:rFonts w:asciiTheme="minorHAnsi" w:hAnsiTheme="minorHAnsi"/>
          <w:b/>
          <w:color w:val="002060"/>
          <w:sz w:val="24"/>
          <w:szCs w:val="24"/>
        </w:rPr>
        <w:t>(</w:t>
      </w:r>
      <w:r w:rsidR="00A41C7C" w:rsidRPr="00397418">
        <w:rPr>
          <w:rFonts w:asciiTheme="minorHAnsi" w:hAnsiTheme="minorHAnsi"/>
          <w:b/>
          <w:color w:val="002060"/>
          <w:sz w:val="24"/>
          <w:szCs w:val="24"/>
        </w:rPr>
        <w:t>File</w:t>
      </w:r>
      <w:r w:rsidR="002A4006" w:rsidRPr="00397418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r w:rsidR="00A22145" w:rsidRPr="00397418">
        <w:rPr>
          <w:rFonts w:asciiTheme="minorHAnsi" w:hAnsiTheme="minorHAnsi"/>
          <w:b/>
          <w:color w:val="002060"/>
          <w:sz w:val="24"/>
          <w:szCs w:val="24"/>
        </w:rPr>
        <w:t>#</w:t>
      </w:r>
      <w:r w:rsidR="00397418" w:rsidRPr="00397418">
        <w:rPr>
          <w:rFonts w:asciiTheme="minorHAnsi" w:hAnsiTheme="minorHAnsi"/>
          <w:b/>
          <w:color w:val="002060"/>
          <w:sz w:val="24"/>
          <w:szCs w:val="24"/>
        </w:rPr>
        <w:t>14</w:t>
      </w:r>
      <w:r w:rsidR="009F3B91" w:rsidRPr="00397418">
        <w:rPr>
          <w:rFonts w:asciiTheme="minorHAnsi" w:hAnsiTheme="minorHAnsi"/>
          <w:b/>
          <w:color w:val="002060"/>
          <w:sz w:val="24"/>
          <w:szCs w:val="24"/>
        </w:rPr>
        <w:t>/202</w:t>
      </w:r>
      <w:r w:rsidR="00397418" w:rsidRPr="00397418">
        <w:rPr>
          <w:rFonts w:asciiTheme="minorHAnsi" w:hAnsiTheme="minorHAnsi"/>
          <w:b/>
          <w:color w:val="002060"/>
          <w:sz w:val="24"/>
          <w:szCs w:val="24"/>
        </w:rPr>
        <w:t>2</w:t>
      </w:r>
      <w:r w:rsidR="002A4006" w:rsidRPr="00397418">
        <w:rPr>
          <w:rFonts w:asciiTheme="minorHAnsi" w:hAnsiTheme="minorHAnsi"/>
          <w:b/>
          <w:color w:val="002060"/>
          <w:sz w:val="24"/>
          <w:szCs w:val="24"/>
        </w:rPr>
        <w:t>)</w:t>
      </w:r>
    </w:p>
    <w:p w:rsidR="00EB02F4" w:rsidRPr="00397418" w:rsidRDefault="00EB02F4">
      <w:pPr>
        <w:pStyle w:val="Textoindependiente"/>
        <w:rPr>
          <w:rFonts w:asciiTheme="minorHAnsi" w:hAnsiTheme="minorHAnsi"/>
          <w:b/>
          <w:sz w:val="26"/>
        </w:rPr>
      </w:pPr>
      <w:bookmarkStart w:id="0" w:name="_GoBack"/>
      <w:bookmarkEnd w:id="0"/>
    </w:p>
    <w:p w:rsidR="00EB02F4" w:rsidRPr="00397418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397418" w:rsidRDefault="002A4006">
      <w:pPr>
        <w:pStyle w:val="Prrafodelista"/>
        <w:numPr>
          <w:ilvl w:val="0"/>
          <w:numId w:val="1"/>
        </w:numPr>
        <w:tabs>
          <w:tab w:val="left" w:pos="1027"/>
          <w:tab w:val="left" w:pos="1028"/>
        </w:tabs>
        <w:spacing w:before="1"/>
        <w:ind w:hanging="708"/>
        <w:jc w:val="left"/>
        <w:rPr>
          <w:rFonts w:asciiTheme="minorHAnsi" w:hAnsiTheme="minorHAnsi"/>
          <w:b/>
          <w:sz w:val="24"/>
          <w:szCs w:val="24"/>
        </w:rPr>
      </w:pPr>
      <w:r w:rsidRPr="00397418">
        <w:rPr>
          <w:rFonts w:asciiTheme="minorHAnsi" w:hAnsiTheme="minorHAnsi"/>
          <w:b/>
          <w:sz w:val="24"/>
          <w:szCs w:val="24"/>
        </w:rPr>
        <w:t>Contracting</w:t>
      </w:r>
      <w:r w:rsidRPr="00397418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Pr="00397418">
        <w:rPr>
          <w:rFonts w:asciiTheme="minorHAnsi" w:hAnsiTheme="minorHAnsi"/>
          <w:b/>
          <w:sz w:val="24"/>
          <w:szCs w:val="24"/>
        </w:rPr>
        <w:t>Entity</w:t>
      </w:r>
    </w:p>
    <w:p w:rsidR="00EB02F4" w:rsidRPr="00397418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397418" w:rsidRDefault="002A4006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ind w:hanging="427"/>
        <w:rPr>
          <w:rFonts w:asciiTheme="minorHAnsi" w:hAnsiTheme="minorHAnsi"/>
          <w:lang w:val="es-ES"/>
        </w:rPr>
      </w:pPr>
      <w:proofErr w:type="spellStart"/>
      <w:r w:rsidRPr="00397418">
        <w:rPr>
          <w:rFonts w:asciiTheme="minorHAnsi" w:hAnsiTheme="minorHAnsi"/>
          <w:lang w:val="es-ES"/>
        </w:rPr>
        <w:t>Fundació</w:t>
      </w:r>
      <w:proofErr w:type="spellEnd"/>
      <w:r w:rsidRPr="00397418">
        <w:rPr>
          <w:rFonts w:asciiTheme="minorHAnsi" w:hAnsiTheme="minorHAnsi"/>
          <w:lang w:val="es-ES"/>
        </w:rPr>
        <w:t xml:space="preserve"> </w:t>
      </w:r>
      <w:r w:rsidR="00012BF3" w:rsidRPr="00397418">
        <w:rPr>
          <w:rFonts w:asciiTheme="minorHAnsi" w:hAnsiTheme="minorHAnsi"/>
          <w:lang w:val="es-ES"/>
        </w:rPr>
        <w:t xml:space="preserve">Privada </w:t>
      </w:r>
      <w:proofErr w:type="spellStart"/>
      <w:r w:rsidR="00012BF3" w:rsidRPr="00397418">
        <w:rPr>
          <w:rFonts w:asciiTheme="minorHAnsi" w:hAnsiTheme="minorHAnsi"/>
          <w:lang w:val="es-ES"/>
        </w:rPr>
        <w:t>Institut</w:t>
      </w:r>
      <w:proofErr w:type="spellEnd"/>
      <w:r w:rsidR="00012BF3" w:rsidRPr="00397418">
        <w:rPr>
          <w:rFonts w:asciiTheme="minorHAnsi" w:hAnsiTheme="minorHAnsi"/>
          <w:lang w:val="es-ES"/>
        </w:rPr>
        <w:t xml:space="preserve"> de </w:t>
      </w:r>
      <w:proofErr w:type="spellStart"/>
      <w:r w:rsidR="00012BF3" w:rsidRPr="00397418">
        <w:rPr>
          <w:rFonts w:asciiTheme="minorHAnsi" w:hAnsiTheme="minorHAnsi"/>
          <w:lang w:val="es-ES"/>
        </w:rPr>
        <w:t>Salut</w:t>
      </w:r>
      <w:proofErr w:type="spellEnd"/>
      <w:r w:rsidR="00012BF3" w:rsidRPr="00397418">
        <w:rPr>
          <w:rFonts w:asciiTheme="minorHAnsi" w:hAnsiTheme="minorHAnsi"/>
          <w:lang w:val="es-ES"/>
        </w:rPr>
        <w:t xml:space="preserve"> Global </w:t>
      </w:r>
      <w:r w:rsidRPr="00397418">
        <w:rPr>
          <w:rFonts w:asciiTheme="minorHAnsi" w:hAnsiTheme="minorHAnsi"/>
          <w:lang w:val="es-ES"/>
        </w:rPr>
        <w:t>Barcelona</w:t>
      </w:r>
    </w:p>
    <w:p w:rsidR="00EB02F4" w:rsidRPr="00397418" w:rsidRDefault="00A41C7C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spacing w:before="132"/>
        <w:ind w:hanging="427"/>
        <w:rPr>
          <w:rFonts w:asciiTheme="minorHAnsi" w:hAnsiTheme="minorHAnsi"/>
        </w:rPr>
      </w:pPr>
      <w:r w:rsidRPr="00397418">
        <w:rPr>
          <w:rFonts w:asciiTheme="minorHAnsi" w:hAnsiTheme="minorHAnsi"/>
        </w:rPr>
        <w:t>File</w:t>
      </w:r>
      <w:r w:rsidR="002A4006" w:rsidRPr="00397418">
        <w:rPr>
          <w:rFonts w:asciiTheme="minorHAnsi" w:hAnsiTheme="minorHAnsi"/>
        </w:rPr>
        <w:t xml:space="preserve"> number:</w:t>
      </w:r>
      <w:r w:rsidR="002A4006" w:rsidRPr="00397418">
        <w:rPr>
          <w:rFonts w:asciiTheme="minorHAnsi" w:hAnsiTheme="minorHAnsi"/>
          <w:spacing w:val="-15"/>
        </w:rPr>
        <w:t xml:space="preserve"> </w:t>
      </w:r>
      <w:r w:rsidR="00397418" w:rsidRPr="00397418">
        <w:rPr>
          <w:rFonts w:asciiTheme="minorHAnsi" w:hAnsiTheme="minorHAnsi"/>
          <w:spacing w:val="-15"/>
        </w:rPr>
        <w:t>14</w:t>
      </w:r>
      <w:r w:rsidR="00DB2FB3" w:rsidRPr="00397418">
        <w:rPr>
          <w:rFonts w:asciiTheme="minorHAnsi" w:hAnsiTheme="minorHAnsi"/>
        </w:rPr>
        <w:t>/20</w:t>
      </w:r>
      <w:r w:rsidR="009F3B91" w:rsidRPr="00397418">
        <w:rPr>
          <w:rFonts w:asciiTheme="minorHAnsi" w:hAnsiTheme="minorHAnsi"/>
        </w:rPr>
        <w:t>2</w:t>
      </w:r>
      <w:r w:rsidR="00397418" w:rsidRPr="00397418">
        <w:rPr>
          <w:rFonts w:asciiTheme="minorHAnsi" w:hAnsiTheme="minorHAnsi"/>
        </w:rPr>
        <w:t>2</w:t>
      </w:r>
    </w:p>
    <w:p w:rsidR="00EB02F4" w:rsidRPr="00397418" w:rsidRDefault="00EB02F4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FF5C6A" w:rsidRPr="00397418" w:rsidRDefault="00FF5C6A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EB02F4" w:rsidRPr="00397418" w:rsidRDefault="00A41C7C">
      <w:pPr>
        <w:pStyle w:val="Ttulo1"/>
        <w:numPr>
          <w:ilvl w:val="0"/>
          <w:numId w:val="1"/>
        </w:numPr>
        <w:tabs>
          <w:tab w:val="left" w:pos="1027"/>
          <w:tab w:val="left" w:pos="1028"/>
        </w:tabs>
        <w:ind w:left="1028"/>
        <w:jc w:val="left"/>
        <w:rPr>
          <w:rFonts w:asciiTheme="minorHAnsi" w:hAnsiTheme="minorHAnsi"/>
        </w:rPr>
      </w:pPr>
      <w:r w:rsidRPr="00397418">
        <w:rPr>
          <w:rFonts w:asciiTheme="minorHAnsi" w:hAnsiTheme="minorHAnsi"/>
        </w:rPr>
        <w:t>Purpose</w:t>
      </w:r>
      <w:r w:rsidR="002A4006" w:rsidRPr="00397418">
        <w:rPr>
          <w:rFonts w:asciiTheme="minorHAnsi" w:hAnsiTheme="minorHAnsi"/>
        </w:rPr>
        <w:t xml:space="preserve"> </w:t>
      </w:r>
    </w:p>
    <w:p w:rsidR="00EB02F4" w:rsidRPr="00397418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397418" w:rsidRDefault="002A4006" w:rsidP="004D6B50">
      <w:pPr>
        <w:ind w:left="1028"/>
        <w:jc w:val="both"/>
        <w:rPr>
          <w:rFonts w:asciiTheme="minorHAnsi" w:hAnsiTheme="minorHAnsi"/>
          <w:lang w:val="en-GB"/>
        </w:rPr>
      </w:pPr>
      <w:r w:rsidRPr="00397418">
        <w:rPr>
          <w:rFonts w:asciiTheme="minorHAnsi" w:hAnsiTheme="minorHAnsi"/>
        </w:rPr>
        <w:t xml:space="preserve">The </w:t>
      </w:r>
      <w:r w:rsidR="00FF5C6A" w:rsidRPr="00397418">
        <w:rPr>
          <w:rFonts w:asciiTheme="minorHAnsi" w:hAnsiTheme="minorHAnsi"/>
        </w:rPr>
        <w:t xml:space="preserve">present document </w:t>
      </w:r>
      <w:r w:rsidRPr="00397418">
        <w:rPr>
          <w:rFonts w:asciiTheme="minorHAnsi" w:hAnsiTheme="minorHAnsi"/>
        </w:rPr>
        <w:t xml:space="preserve">is intended to contract </w:t>
      </w:r>
      <w:r w:rsidR="00397418" w:rsidRPr="00397418">
        <w:rPr>
          <w:rFonts w:asciiTheme="minorHAnsi" w:eastAsia="Times New Roman" w:hAnsiTheme="minorHAnsi" w:cstheme="minorHAnsi"/>
          <w:lang w:val="en-GB" w:eastAsia="es-ES"/>
        </w:rPr>
        <w:t xml:space="preserve">contract a Laboratory to analyse 1200 urine samples from the third trimester of pregnancy for more than 100 steroid metabolites by targeted liquid chromatography coupled to mass spectrometry on the project: PI21/01269 “THE IMPACT OF PRENATAL EXPOSURE TO ENDOCRINE DISRUPTORS ON NEURODEVELOPMENT: THE MEDIATION ROLE OF THE PLACENTA-BRAIN AXIS (IGRO)” funded by </w:t>
      </w:r>
      <w:proofErr w:type="spellStart"/>
      <w:r w:rsidR="00397418" w:rsidRPr="00397418">
        <w:rPr>
          <w:rFonts w:asciiTheme="minorHAnsi" w:eastAsia="Times New Roman" w:hAnsiTheme="minorHAnsi" w:cstheme="minorHAnsi"/>
          <w:lang w:val="en-GB" w:eastAsia="es-ES"/>
        </w:rPr>
        <w:t>Instituto</w:t>
      </w:r>
      <w:proofErr w:type="spellEnd"/>
      <w:r w:rsidR="00397418" w:rsidRPr="00397418">
        <w:rPr>
          <w:rFonts w:asciiTheme="minorHAnsi" w:eastAsia="Times New Roman" w:hAnsiTheme="minorHAnsi" w:cstheme="minorHAnsi"/>
          <w:lang w:val="en-GB" w:eastAsia="es-ES"/>
        </w:rPr>
        <w:t xml:space="preserve"> de </w:t>
      </w:r>
      <w:proofErr w:type="spellStart"/>
      <w:r w:rsidR="00397418" w:rsidRPr="00397418">
        <w:rPr>
          <w:rFonts w:asciiTheme="minorHAnsi" w:eastAsia="Times New Roman" w:hAnsiTheme="minorHAnsi" w:cstheme="minorHAnsi"/>
          <w:lang w:val="en-GB" w:eastAsia="es-ES"/>
        </w:rPr>
        <w:t>Salud</w:t>
      </w:r>
      <w:proofErr w:type="spellEnd"/>
      <w:r w:rsidR="00397418" w:rsidRPr="00397418">
        <w:rPr>
          <w:rFonts w:asciiTheme="minorHAnsi" w:eastAsia="Times New Roman" w:hAnsiTheme="minorHAnsi" w:cstheme="minorHAnsi"/>
          <w:lang w:val="en-GB" w:eastAsia="es-ES"/>
        </w:rPr>
        <w:t xml:space="preserve"> Carlos III and cofounded by </w:t>
      </w:r>
      <w:proofErr w:type="spellStart"/>
      <w:r w:rsidR="00397418" w:rsidRPr="00397418">
        <w:rPr>
          <w:rFonts w:asciiTheme="minorHAnsi" w:eastAsia="Times New Roman" w:hAnsiTheme="minorHAnsi" w:cstheme="minorHAnsi"/>
          <w:lang w:val="en-GB" w:eastAsia="es-ES"/>
        </w:rPr>
        <w:t>Fondos</w:t>
      </w:r>
      <w:proofErr w:type="spellEnd"/>
      <w:r w:rsidR="00397418" w:rsidRPr="00397418">
        <w:rPr>
          <w:rFonts w:asciiTheme="minorHAnsi" w:eastAsia="Times New Roman" w:hAnsiTheme="minorHAnsi" w:cstheme="minorHAnsi"/>
          <w:lang w:val="en-GB" w:eastAsia="es-ES"/>
        </w:rPr>
        <w:t xml:space="preserve"> FEDER</w:t>
      </w:r>
    </w:p>
    <w:p w:rsidR="00EB02F4" w:rsidRPr="00397418" w:rsidRDefault="00A22145">
      <w:pPr>
        <w:pStyle w:val="Ttulo1"/>
        <w:numPr>
          <w:ilvl w:val="0"/>
          <w:numId w:val="1"/>
        </w:numPr>
        <w:tabs>
          <w:tab w:val="left" w:pos="1119"/>
          <w:tab w:val="left" w:pos="1120"/>
        </w:tabs>
        <w:spacing w:before="1" w:line="288" w:lineRule="exact"/>
        <w:ind w:left="1119" w:hanging="516"/>
        <w:jc w:val="left"/>
        <w:rPr>
          <w:rFonts w:asciiTheme="minorHAnsi" w:hAnsiTheme="minorHAnsi"/>
        </w:rPr>
      </w:pPr>
      <w:r w:rsidRPr="00397418">
        <w:rPr>
          <w:rFonts w:asciiTheme="minorHAnsi" w:hAnsiTheme="minorHAnsi"/>
        </w:rPr>
        <w:t xml:space="preserve">Legal system </w:t>
      </w:r>
    </w:p>
    <w:p w:rsidR="00A41C7C" w:rsidRPr="00397418" w:rsidRDefault="00A41C7C" w:rsidP="00A41C7C">
      <w:pPr>
        <w:pStyle w:val="Ttulo1"/>
        <w:tabs>
          <w:tab w:val="left" w:pos="1119"/>
          <w:tab w:val="left" w:pos="1120"/>
        </w:tabs>
        <w:spacing w:before="1" w:line="288" w:lineRule="exact"/>
        <w:ind w:left="1119"/>
        <w:jc w:val="right"/>
        <w:rPr>
          <w:rFonts w:asciiTheme="minorHAnsi" w:hAnsiTheme="minorHAnsi"/>
          <w:sz w:val="22"/>
          <w:szCs w:val="22"/>
        </w:rPr>
      </w:pPr>
    </w:p>
    <w:p w:rsidR="00EB02F4" w:rsidRPr="00397418" w:rsidRDefault="002A4006" w:rsidP="00DF46C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397418">
        <w:rPr>
          <w:rFonts w:asciiTheme="minorHAnsi" w:hAnsiTheme="minorHAnsi"/>
          <w:sz w:val="22"/>
          <w:szCs w:val="22"/>
        </w:rPr>
        <w:t>Selection will be based on a competitive basis and will comply with internal procurement regulations of ISGlobal Procedure foreseen in section IX of the Internal Contracting Instructions of the entity. This contract is considered a private contract and is subject to private</w:t>
      </w:r>
      <w:r w:rsidR="00DF46C4" w:rsidRPr="00397418">
        <w:rPr>
          <w:rFonts w:asciiTheme="minorHAnsi" w:hAnsiTheme="minorHAnsi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law,</w:t>
      </w:r>
      <w:r w:rsidRPr="00397418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governed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by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this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Schedule,</w:t>
      </w:r>
      <w:r w:rsidRPr="00397418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by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the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contract</w:t>
      </w:r>
      <w:r w:rsidRPr="00397418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and</w:t>
      </w:r>
      <w:r w:rsidRPr="00397418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documentation attached,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and</w:t>
      </w:r>
      <w:r w:rsidRPr="00397418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in</w:t>
      </w:r>
      <w:r w:rsidRPr="00397418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everything</w:t>
      </w:r>
      <w:r w:rsidRPr="00397418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not</w:t>
      </w:r>
      <w:r w:rsidRPr="0039741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provided</w:t>
      </w:r>
      <w:r w:rsidRPr="00397418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by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the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applicable</w:t>
      </w:r>
      <w:r w:rsidRPr="0039741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civil</w:t>
      </w:r>
      <w:r w:rsidRPr="00397418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and commercial</w:t>
      </w:r>
      <w:r w:rsidRPr="00397418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legislation.</w:t>
      </w:r>
    </w:p>
    <w:p w:rsidR="00EB02F4" w:rsidRPr="00397418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397418" w:rsidRDefault="00EB02F4">
      <w:pPr>
        <w:pStyle w:val="Textoindependiente"/>
        <w:spacing w:before="5"/>
        <w:rPr>
          <w:rFonts w:asciiTheme="minorHAnsi" w:hAnsiTheme="minorHAnsi"/>
          <w:sz w:val="22"/>
          <w:szCs w:val="22"/>
        </w:rPr>
      </w:pPr>
    </w:p>
    <w:p w:rsidR="00A41C7C" w:rsidRPr="00397418" w:rsidRDefault="002A4006">
      <w:pPr>
        <w:pStyle w:val="Prrafodelista"/>
        <w:numPr>
          <w:ilvl w:val="0"/>
          <w:numId w:val="1"/>
        </w:numPr>
        <w:tabs>
          <w:tab w:val="left" w:pos="1170"/>
        </w:tabs>
        <w:ind w:right="210" w:hanging="569"/>
        <w:jc w:val="both"/>
        <w:rPr>
          <w:rFonts w:asciiTheme="minorHAnsi" w:hAnsiTheme="minorHAnsi"/>
          <w:sz w:val="24"/>
          <w:szCs w:val="24"/>
        </w:rPr>
      </w:pPr>
      <w:r w:rsidRPr="00397418">
        <w:rPr>
          <w:rFonts w:asciiTheme="minorHAnsi" w:hAnsiTheme="minorHAnsi"/>
          <w:b/>
          <w:sz w:val="24"/>
          <w:szCs w:val="24"/>
        </w:rPr>
        <w:t>Submi</w:t>
      </w:r>
      <w:r w:rsidR="00BE2438" w:rsidRPr="00397418">
        <w:rPr>
          <w:rFonts w:asciiTheme="minorHAnsi" w:hAnsiTheme="minorHAnsi"/>
          <w:b/>
          <w:sz w:val="24"/>
          <w:szCs w:val="24"/>
        </w:rPr>
        <w:t>ssion</w:t>
      </w:r>
    </w:p>
    <w:p w:rsidR="00A41C7C" w:rsidRPr="00397418" w:rsidRDefault="00A41C7C" w:rsidP="00A41C7C">
      <w:pPr>
        <w:pStyle w:val="Prrafodelista"/>
        <w:tabs>
          <w:tab w:val="left" w:pos="1170"/>
        </w:tabs>
        <w:ind w:right="210" w:firstLine="0"/>
        <w:rPr>
          <w:rFonts w:asciiTheme="minorHAnsi" w:hAnsiTheme="minorHAnsi"/>
        </w:rPr>
      </w:pPr>
    </w:p>
    <w:p w:rsidR="00EB02F4" w:rsidRPr="00397418" w:rsidRDefault="002A4006" w:rsidP="00B53B80">
      <w:pPr>
        <w:pStyle w:val="Prrafodelista"/>
        <w:tabs>
          <w:tab w:val="left" w:pos="1170"/>
        </w:tabs>
        <w:ind w:right="210" w:firstLine="0"/>
        <w:jc w:val="both"/>
        <w:rPr>
          <w:rFonts w:asciiTheme="minorHAnsi" w:hAnsiTheme="minorHAnsi"/>
        </w:rPr>
      </w:pPr>
      <w:r w:rsidRPr="00397418">
        <w:rPr>
          <w:rFonts w:asciiTheme="minorHAnsi" w:hAnsiTheme="minorHAnsi"/>
        </w:rPr>
        <w:t xml:space="preserve">Interested </w:t>
      </w:r>
      <w:r w:rsidR="00245D8E" w:rsidRPr="00397418">
        <w:rPr>
          <w:rFonts w:asciiTheme="minorHAnsi" w:hAnsiTheme="minorHAnsi"/>
        </w:rPr>
        <w:t>applicants</w:t>
      </w:r>
      <w:r w:rsidRPr="00397418">
        <w:rPr>
          <w:rFonts w:asciiTheme="minorHAnsi" w:hAnsiTheme="minorHAnsi"/>
        </w:rPr>
        <w:t xml:space="preserve"> are invited to submit a comprehensive proposal (herein “response”) addressing the needs as outlined in this RFP and the Response Instructions document to</w:t>
      </w:r>
      <w:r w:rsidRPr="00397418">
        <w:rPr>
          <w:rFonts w:asciiTheme="minorHAnsi" w:hAnsiTheme="minorHAnsi"/>
          <w:spacing w:val="-20"/>
        </w:rPr>
        <w:t xml:space="preserve"> </w:t>
      </w:r>
      <w:hyperlink r:id="rId7">
        <w:r w:rsidRPr="00397418">
          <w:rPr>
            <w:rFonts w:asciiTheme="minorHAnsi" w:hAnsiTheme="minorHAnsi"/>
            <w:color w:val="0000FF"/>
            <w:u w:val="single" w:color="0000FF"/>
          </w:rPr>
          <w:t>licitaciones@isglobal.org</w:t>
        </w:r>
      </w:hyperlink>
      <w:r w:rsidR="00DF46C4" w:rsidRPr="00397418">
        <w:rPr>
          <w:rFonts w:asciiTheme="minorHAnsi" w:hAnsiTheme="minorHAnsi"/>
          <w:color w:val="0000FF"/>
          <w:u w:val="single" w:color="0000FF"/>
        </w:rPr>
        <w:t>.</w:t>
      </w:r>
    </w:p>
    <w:p w:rsidR="00EB02F4" w:rsidRPr="00397418" w:rsidRDefault="002A4006" w:rsidP="00B53B80">
      <w:pPr>
        <w:pStyle w:val="Textoindependiente"/>
        <w:spacing w:line="242" w:lineRule="auto"/>
        <w:ind w:left="1207" w:right="707" w:hanging="36"/>
        <w:jc w:val="both"/>
        <w:rPr>
          <w:rFonts w:asciiTheme="minorHAnsi" w:hAnsiTheme="minorHAnsi"/>
          <w:sz w:val="22"/>
          <w:szCs w:val="22"/>
        </w:rPr>
      </w:pPr>
      <w:r w:rsidRPr="00397418">
        <w:rPr>
          <w:rFonts w:asciiTheme="minorHAnsi" w:hAnsiTheme="minorHAnsi"/>
          <w:sz w:val="22"/>
          <w:szCs w:val="22"/>
        </w:rPr>
        <w:t>You can find all the documentation in the Entity's Contracting Profile (</w:t>
      </w:r>
      <w:hyperlink r:id="rId8">
        <w:r w:rsidRPr="00397418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www.isglobal.org</w:t>
        </w:r>
      </w:hyperlink>
      <w:r w:rsidRPr="00397418">
        <w:rPr>
          <w:rFonts w:asciiTheme="minorHAnsi" w:hAnsiTheme="minorHAnsi"/>
          <w:sz w:val="22"/>
          <w:szCs w:val="22"/>
        </w:rPr>
        <w:t>)</w:t>
      </w:r>
      <w:r w:rsidR="00DF46C4" w:rsidRPr="00397418">
        <w:rPr>
          <w:rFonts w:asciiTheme="minorHAnsi" w:hAnsiTheme="minorHAnsi"/>
          <w:sz w:val="22"/>
          <w:szCs w:val="22"/>
        </w:rPr>
        <w:t>.</w:t>
      </w:r>
    </w:p>
    <w:p w:rsidR="00EB02F4" w:rsidRPr="00397418" w:rsidRDefault="00EB02F4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FF5C6A" w:rsidRPr="00397418" w:rsidRDefault="00FF5C6A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EB02F4" w:rsidRPr="00397418" w:rsidRDefault="002A4006">
      <w:pPr>
        <w:pStyle w:val="Ttulo1"/>
        <w:numPr>
          <w:ilvl w:val="0"/>
          <w:numId w:val="1"/>
        </w:numPr>
        <w:tabs>
          <w:tab w:val="left" w:pos="1281"/>
          <w:tab w:val="left" w:pos="1282"/>
        </w:tabs>
        <w:spacing w:before="92"/>
        <w:ind w:left="1281" w:hanging="717"/>
        <w:jc w:val="left"/>
        <w:rPr>
          <w:rFonts w:asciiTheme="minorHAnsi" w:hAnsiTheme="minorHAnsi"/>
        </w:rPr>
      </w:pPr>
      <w:bookmarkStart w:id="1" w:name="6._Deadline:"/>
      <w:bookmarkEnd w:id="1"/>
      <w:r w:rsidRPr="00397418">
        <w:rPr>
          <w:rFonts w:asciiTheme="minorHAnsi" w:hAnsiTheme="minorHAnsi"/>
        </w:rPr>
        <w:t>Deadline:</w:t>
      </w:r>
    </w:p>
    <w:p w:rsidR="00EB02F4" w:rsidRPr="00397418" w:rsidRDefault="00EB02F4">
      <w:pPr>
        <w:pStyle w:val="Textoindependiente"/>
        <w:spacing w:before="8"/>
        <w:rPr>
          <w:rFonts w:asciiTheme="minorHAnsi" w:hAnsiTheme="minorHAnsi"/>
          <w:b/>
          <w:sz w:val="22"/>
          <w:szCs w:val="22"/>
        </w:rPr>
      </w:pPr>
    </w:p>
    <w:p w:rsidR="00EB02F4" w:rsidRPr="00397418" w:rsidRDefault="00397418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</w:rPr>
      </w:pPr>
      <w:r w:rsidRPr="00397418">
        <w:rPr>
          <w:rFonts w:asciiTheme="minorHAnsi" w:hAnsiTheme="minorHAnsi"/>
          <w:sz w:val="22"/>
          <w:szCs w:val="22"/>
        </w:rPr>
        <w:t>May</w:t>
      </w:r>
      <w:r w:rsidR="00B53B80" w:rsidRPr="00397418">
        <w:rPr>
          <w:rFonts w:asciiTheme="minorHAnsi" w:hAnsiTheme="minorHAnsi"/>
          <w:sz w:val="22"/>
          <w:szCs w:val="22"/>
        </w:rPr>
        <w:t xml:space="preserve"> </w:t>
      </w:r>
      <w:r w:rsidRPr="00397418">
        <w:rPr>
          <w:rFonts w:asciiTheme="minorHAnsi" w:hAnsiTheme="minorHAnsi"/>
          <w:sz w:val="22"/>
          <w:szCs w:val="22"/>
        </w:rPr>
        <w:t>09</w:t>
      </w:r>
      <w:r w:rsidR="0005229C" w:rsidRPr="00397418">
        <w:rPr>
          <w:rFonts w:asciiTheme="minorHAnsi" w:hAnsiTheme="minorHAnsi"/>
          <w:sz w:val="22"/>
          <w:szCs w:val="22"/>
          <w:vertAlign w:val="superscript"/>
        </w:rPr>
        <w:t>t</w:t>
      </w:r>
      <w:r w:rsidR="004D6B50" w:rsidRPr="00397418">
        <w:rPr>
          <w:rFonts w:asciiTheme="minorHAnsi" w:hAnsiTheme="minorHAnsi"/>
          <w:sz w:val="22"/>
          <w:szCs w:val="22"/>
          <w:vertAlign w:val="superscript"/>
        </w:rPr>
        <w:t>h</w:t>
      </w:r>
      <w:r w:rsidR="00012BF3" w:rsidRPr="00397418">
        <w:rPr>
          <w:rFonts w:asciiTheme="minorHAnsi" w:hAnsiTheme="minorHAnsi"/>
          <w:sz w:val="22"/>
          <w:szCs w:val="22"/>
        </w:rPr>
        <w:t>, 20</w:t>
      </w:r>
      <w:r w:rsidR="009F3B91" w:rsidRPr="00397418">
        <w:rPr>
          <w:rFonts w:asciiTheme="minorHAnsi" w:hAnsiTheme="minorHAnsi"/>
          <w:sz w:val="22"/>
          <w:szCs w:val="22"/>
        </w:rPr>
        <w:t>2</w:t>
      </w:r>
      <w:r w:rsidRPr="00397418">
        <w:rPr>
          <w:rFonts w:asciiTheme="minorHAnsi" w:hAnsiTheme="minorHAnsi"/>
          <w:sz w:val="22"/>
          <w:szCs w:val="22"/>
        </w:rPr>
        <w:t>2</w:t>
      </w:r>
      <w:r w:rsidR="00B53B80" w:rsidRPr="00397418">
        <w:rPr>
          <w:rFonts w:asciiTheme="minorHAnsi" w:hAnsiTheme="minorHAnsi"/>
          <w:sz w:val="22"/>
          <w:szCs w:val="22"/>
        </w:rPr>
        <w:t xml:space="preserve"> at 1</w:t>
      </w:r>
      <w:r w:rsidR="009F3B91" w:rsidRPr="00397418">
        <w:rPr>
          <w:rFonts w:asciiTheme="minorHAnsi" w:hAnsiTheme="minorHAnsi"/>
          <w:sz w:val="22"/>
          <w:szCs w:val="22"/>
        </w:rPr>
        <w:t>3</w:t>
      </w:r>
      <w:r w:rsidR="002A4006" w:rsidRPr="00397418">
        <w:rPr>
          <w:rFonts w:asciiTheme="minorHAnsi" w:hAnsiTheme="minorHAnsi"/>
          <w:sz w:val="22"/>
          <w:szCs w:val="22"/>
        </w:rPr>
        <w:t>:00.</w:t>
      </w:r>
    </w:p>
    <w:p w:rsidR="00EB02F4" w:rsidRPr="00397418" w:rsidRDefault="00EB02F4">
      <w:pPr>
        <w:pStyle w:val="Textoindependiente"/>
        <w:spacing w:before="10"/>
        <w:rPr>
          <w:rFonts w:asciiTheme="minorHAnsi" w:hAnsiTheme="minorHAnsi"/>
          <w:sz w:val="22"/>
          <w:szCs w:val="22"/>
        </w:rPr>
      </w:pPr>
    </w:p>
    <w:p w:rsidR="00EB02F4" w:rsidRPr="00397418" w:rsidRDefault="002A4006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  <w:u w:val="single"/>
        </w:rPr>
      </w:pPr>
      <w:r w:rsidRPr="00397418">
        <w:rPr>
          <w:rFonts w:asciiTheme="minorHAnsi" w:hAnsiTheme="minorHAnsi"/>
          <w:sz w:val="22"/>
          <w:szCs w:val="22"/>
          <w:u w:val="single"/>
        </w:rPr>
        <w:t>Please submit all response</w:t>
      </w:r>
      <w:r w:rsidR="00A22145" w:rsidRPr="00397418">
        <w:rPr>
          <w:rFonts w:asciiTheme="minorHAnsi" w:hAnsiTheme="minorHAnsi"/>
          <w:sz w:val="22"/>
          <w:szCs w:val="22"/>
          <w:u w:val="single"/>
        </w:rPr>
        <w:t>s</w:t>
      </w:r>
      <w:r w:rsidRPr="00397418">
        <w:rPr>
          <w:rFonts w:asciiTheme="minorHAnsi" w:hAnsiTheme="minorHAnsi"/>
          <w:sz w:val="22"/>
          <w:szCs w:val="22"/>
          <w:u w:val="single"/>
        </w:rPr>
        <w:t xml:space="preserve"> in one consolidated document in PDF</w:t>
      </w:r>
      <w:r w:rsidR="00A22145" w:rsidRPr="00397418">
        <w:rPr>
          <w:rFonts w:asciiTheme="minorHAnsi" w:hAnsiTheme="minorHAnsi"/>
          <w:sz w:val="22"/>
          <w:szCs w:val="22"/>
          <w:u w:val="single"/>
        </w:rPr>
        <w:t>.</w:t>
      </w:r>
    </w:p>
    <w:p w:rsidR="00EB02F4" w:rsidRPr="00397418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397418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397418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397418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A41C7C" w:rsidRPr="00397418" w:rsidRDefault="00A41C7C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B53B80">
      <w:pPr>
        <w:pStyle w:val="Textoindependiente"/>
        <w:ind w:left="100"/>
        <w:rPr>
          <w:rFonts w:asciiTheme="minorHAnsi" w:hAnsiTheme="minorHAnsi"/>
          <w:sz w:val="22"/>
          <w:szCs w:val="22"/>
        </w:rPr>
      </w:pPr>
      <w:r w:rsidRPr="00397418">
        <w:rPr>
          <w:rFonts w:asciiTheme="minorHAnsi" w:hAnsiTheme="minorHAnsi"/>
          <w:sz w:val="22"/>
          <w:szCs w:val="22"/>
        </w:rPr>
        <w:t xml:space="preserve">Barcelona, </w:t>
      </w:r>
      <w:r w:rsidR="00397418" w:rsidRPr="00397418">
        <w:rPr>
          <w:rFonts w:asciiTheme="minorHAnsi" w:hAnsiTheme="minorHAnsi"/>
          <w:sz w:val="22"/>
          <w:szCs w:val="22"/>
        </w:rPr>
        <w:t>April</w:t>
      </w:r>
      <w:r w:rsidRPr="00397418">
        <w:rPr>
          <w:rFonts w:asciiTheme="minorHAnsi" w:hAnsiTheme="minorHAnsi"/>
          <w:sz w:val="22"/>
          <w:szCs w:val="22"/>
        </w:rPr>
        <w:t xml:space="preserve"> </w:t>
      </w:r>
      <w:r w:rsidR="00397418" w:rsidRPr="00397418">
        <w:rPr>
          <w:rFonts w:asciiTheme="minorHAnsi" w:hAnsiTheme="minorHAnsi"/>
          <w:sz w:val="22"/>
          <w:szCs w:val="22"/>
        </w:rPr>
        <w:t>28</w:t>
      </w:r>
      <w:r w:rsidR="00096A8B" w:rsidRPr="00397418">
        <w:rPr>
          <w:rFonts w:asciiTheme="minorHAnsi" w:hAnsiTheme="minorHAnsi"/>
          <w:sz w:val="22"/>
          <w:szCs w:val="22"/>
        </w:rPr>
        <w:t>, 202</w:t>
      </w:r>
      <w:r w:rsidR="00397418" w:rsidRPr="00397418">
        <w:rPr>
          <w:rFonts w:asciiTheme="minorHAnsi" w:hAnsiTheme="minorHAnsi"/>
          <w:sz w:val="22"/>
          <w:szCs w:val="22"/>
        </w:rPr>
        <w:t>2</w:t>
      </w:r>
    </w:p>
    <w:sectPr w:rsidR="00EB02F4" w:rsidRPr="001B4F4B" w:rsidSect="00DF46C4">
      <w:headerReference w:type="default" r:id="rId9"/>
      <w:pgSz w:w="11920" w:h="16850"/>
      <w:pgMar w:top="1134" w:right="1680" w:bottom="280" w:left="114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36" w:rsidRDefault="000A1836">
      <w:r>
        <w:separator/>
      </w:r>
    </w:p>
  </w:endnote>
  <w:endnote w:type="continuationSeparator" w:id="0">
    <w:p w:rsidR="000A1836" w:rsidRDefault="000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36" w:rsidRDefault="000A1836">
      <w:r>
        <w:separator/>
      </w:r>
    </w:p>
  </w:footnote>
  <w:footnote w:type="continuationSeparator" w:id="0">
    <w:p w:rsidR="000A1836" w:rsidRDefault="000A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F4" w:rsidRDefault="002A400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2487" behindDoc="1" locked="0" layoutInCell="1" allowOverlap="1">
          <wp:simplePos x="0" y="0"/>
          <wp:positionH relativeFrom="page">
            <wp:posOffset>908050</wp:posOffset>
          </wp:positionH>
          <wp:positionV relativeFrom="page">
            <wp:posOffset>135255</wp:posOffset>
          </wp:positionV>
          <wp:extent cx="1334135" cy="541018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135" cy="541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2D5"/>
    <w:multiLevelType w:val="hybridMultilevel"/>
    <w:tmpl w:val="EA266102"/>
    <w:lvl w:ilvl="0" w:tplc="F918928C">
      <w:start w:val="1"/>
      <w:numFmt w:val="decimal"/>
      <w:lvlText w:val="%1."/>
      <w:lvlJc w:val="left"/>
      <w:pPr>
        <w:ind w:left="1172" w:hanging="564"/>
        <w:jc w:val="right"/>
      </w:pPr>
      <w:rPr>
        <w:rFonts w:hint="default"/>
        <w:b/>
        <w:bCs/>
        <w:w w:val="98"/>
      </w:rPr>
    </w:lvl>
    <w:lvl w:ilvl="1" w:tplc="9E64F068">
      <w:start w:val="1"/>
      <w:numFmt w:val="lowerLetter"/>
      <w:lvlText w:val="%2)"/>
      <w:lvlJc w:val="left"/>
      <w:pPr>
        <w:ind w:left="1455" w:hanging="428"/>
      </w:pPr>
      <w:rPr>
        <w:rFonts w:ascii="Georgia" w:eastAsia="Georgia" w:hAnsi="Georgia" w:cs="Georgia" w:hint="default"/>
        <w:spacing w:val="-31"/>
        <w:w w:val="99"/>
        <w:sz w:val="24"/>
        <w:szCs w:val="24"/>
      </w:rPr>
    </w:lvl>
    <w:lvl w:ilvl="2" w:tplc="669E36D0">
      <w:numFmt w:val="bullet"/>
      <w:lvlText w:val="•"/>
      <w:lvlJc w:val="left"/>
      <w:pPr>
        <w:ind w:left="2321" w:hanging="428"/>
      </w:pPr>
      <w:rPr>
        <w:rFonts w:hint="default"/>
      </w:rPr>
    </w:lvl>
    <w:lvl w:ilvl="3" w:tplc="39A61A44">
      <w:numFmt w:val="bullet"/>
      <w:lvlText w:val="•"/>
      <w:lvlJc w:val="left"/>
      <w:pPr>
        <w:ind w:left="3182" w:hanging="428"/>
      </w:pPr>
      <w:rPr>
        <w:rFonts w:hint="default"/>
      </w:rPr>
    </w:lvl>
    <w:lvl w:ilvl="4" w:tplc="1C0E9A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772B0A8">
      <w:numFmt w:val="bullet"/>
      <w:lvlText w:val="•"/>
      <w:lvlJc w:val="left"/>
      <w:pPr>
        <w:ind w:left="4904" w:hanging="428"/>
      </w:pPr>
      <w:rPr>
        <w:rFonts w:hint="default"/>
      </w:rPr>
    </w:lvl>
    <w:lvl w:ilvl="6" w:tplc="A6D23F5E">
      <w:numFmt w:val="bullet"/>
      <w:lvlText w:val="•"/>
      <w:lvlJc w:val="left"/>
      <w:pPr>
        <w:ind w:left="5766" w:hanging="428"/>
      </w:pPr>
      <w:rPr>
        <w:rFonts w:hint="default"/>
      </w:rPr>
    </w:lvl>
    <w:lvl w:ilvl="7" w:tplc="71F07FB2">
      <w:numFmt w:val="bullet"/>
      <w:lvlText w:val="•"/>
      <w:lvlJc w:val="left"/>
      <w:pPr>
        <w:ind w:left="6627" w:hanging="428"/>
      </w:pPr>
      <w:rPr>
        <w:rFonts w:hint="default"/>
      </w:rPr>
    </w:lvl>
    <w:lvl w:ilvl="8" w:tplc="6BD42C8C">
      <w:numFmt w:val="bullet"/>
      <w:lvlText w:val="•"/>
      <w:lvlJc w:val="left"/>
      <w:pPr>
        <w:ind w:left="7488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4"/>
    <w:rsid w:val="00012BF3"/>
    <w:rsid w:val="0005229C"/>
    <w:rsid w:val="00096A8B"/>
    <w:rsid w:val="000A1836"/>
    <w:rsid w:val="001B4F4B"/>
    <w:rsid w:val="00245D8E"/>
    <w:rsid w:val="002A4006"/>
    <w:rsid w:val="003826D1"/>
    <w:rsid w:val="00397418"/>
    <w:rsid w:val="004D6B50"/>
    <w:rsid w:val="005027E5"/>
    <w:rsid w:val="005D21D9"/>
    <w:rsid w:val="006A6D77"/>
    <w:rsid w:val="007D4489"/>
    <w:rsid w:val="008E0BB7"/>
    <w:rsid w:val="009D654E"/>
    <w:rsid w:val="009F3B91"/>
    <w:rsid w:val="00A22145"/>
    <w:rsid w:val="00A315CB"/>
    <w:rsid w:val="00A41C7C"/>
    <w:rsid w:val="00A70254"/>
    <w:rsid w:val="00B53B80"/>
    <w:rsid w:val="00BE2438"/>
    <w:rsid w:val="00C60B79"/>
    <w:rsid w:val="00DB2FB3"/>
    <w:rsid w:val="00DF46C4"/>
    <w:rsid w:val="00EB02F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20CA"/>
  <w15:docId w15:val="{69E225E3-8EEA-4607-AFAC-FD94E71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2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C4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C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BB7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n-GB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BB7"/>
    <w:rPr>
      <w:rFonts w:ascii="Lucida Grande" w:eastAsiaTheme="minorEastAsia" w:hAnsi="Lucida Grande" w:cs="Lucida Grande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lob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iones@isglob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Rodríguez</dc:creator>
  <cp:lastModifiedBy>CARLOS BAINOTTI</cp:lastModifiedBy>
  <cp:revision>5</cp:revision>
  <dcterms:created xsi:type="dcterms:W3CDTF">2020-03-13T12:37:00Z</dcterms:created>
  <dcterms:modified xsi:type="dcterms:W3CDTF">2022-04-28T15:41:00Z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2018-04-25T00:00:00Z</vt:filetime>
  </property>
</Properties>
</file>